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AD" w:rsidRPr="008940EE" w:rsidRDefault="004023AD" w:rsidP="004023AD">
      <w:pPr>
        <w:pStyle w:val="ListParagraph"/>
        <w:ind w:left="142" w:right="248"/>
        <w:jc w:val="center"/>
        <w:rPr>
          <w:rFonts w:ascii="Times New Roman" w:hAnsi="Times New Roman" w:cs="Times New Roman"/>
          <w:b/>
          <w:color w:val="00B0F0"/>
          <w:sz w:val="24"/>
          <w:szCs w:val="24"/>
        </w:rPr>
      </w:pPr>
      <w:r w:rsidRPr="008940EE">
        <w:rPr>
          <w:rFonts w:ascii="Times New Roman" w:hAnsi="Times New Roman" w:cs="Times New Roman"/>
          <w:b/>
          <w:color w:val="00B0F0"/>
          <w:sz w:val="24"/>
          <w:szCs w:val="24"/>
        </w:rPr>
        <w:t>LESSON PLAN</w:t>
      </w:r>
    </w:p>
    <w:p w:rsidR="004023AD" w:rsidRDefault="004023AD" w:rsidP="004023AD">
      <w:pPr>
        <w:pStyle w:val="ListParagraph"/>
        <w:ind w:left="142" w:right="248"/>
        <w:jc w:val="both"/>
        <w:rPr>
          <w:rFonts w:ascii="Times New Roman" w:hAnsi="Times New Roman" w:cs="Times New Roman"/>
          <w:sz w:val="24"/>
          <w:szCs w:val="24"/>
        </w:rPr>
      </w:pPr>
    </w:p>
    <w:p w:rsidR="004023AD" w:rsidRPr="006C75AB" w:rsidRDefault="004023AD" w:rsidP="004023AD">
      <w:pPr>
        <w:pStyle w:val="ListParagraph"/>
        <w:ind w:left="142" w:right="248"/>
        <w:jc w:val="both"/>
        <w:rPr>
          <w:rFonts w:ascii="Times New Roman" w:hAnsi="Times New Roman" w:cs="Times New Roman"/>
          <w:b/>
          <w:sz w:val="24"/>
          <w:szCs w:val="24"/>
        </w:rPr>
      </w:pPr>
      <w:r w:rsidRPr="006C75AB">
        <w:rPr>
          <w:rFonts w:ascii="Times New Roman" w:hAnsi="Times New Roman" w:cs="Times New Roman"/>
          <w:b/>
          <w:sz w:val="24"/>
          <w:szCs w:val="24"/>
        </w:rPr>
        <w:t>SUBJECT: Math</w:t>
      </w:r>
    </w:p>
    <w:p w:rsidR="004023AD" w:rsidRPr="006C75AB" w:rsidRDefault="004023AD" w:rsidP="004023AD">
      <w:pPr>
        <w:pStyle w:val="ListParagraph"/>
        <w:ind w:left="142" w:right="248"/>
        <w:jc w:val="both"/>
        <w:rPr>
          <w:rFonts w:ascii="Times New Roman" w:hAnsi="Times New Roman" w:cs="Times New Roman"/>
          <w:b/>
          <w:sz w:val="24"/>
          <w:szCs w:val="24"/>
        </w:rPr>
      </w:pPr>
      <w:r w:rsidRPr="006C75AB">
        <w:rPr>
          <w:rFonts w:ascii="Times New Roman" w:hAnsi="Times New Roman" w:cs="Times New Roman"/>
          <w:b/>
          <w:sz w:val="24"/>
          <w:szCs w:val="24"/>
        </w:rPr>
        <w:t>CLASS: 4</w:t>
      </w:r>
      <w:r>
        <w:rPr>
          <w:rFonts w:ascii="Times New Roman" w:hAnsi="Times New Roman" w:cs="Times New Roman"/>
          <w:b/>
          <w:sz w:val="24"/>
          <w:szCs w:val="24"/>
          <w:vertAlign w:val="superscript"/>
        </w:rPr>
        <w:t xml:space="preserve">th </w:t>
      </w:r>
      <w:r>
        <w:rPr>
          <w:rFonts w:ascii="Times New Roman" w:hAnsi="Times New Roman" w:cs="Times New Roman"/>
          <w:b/>
          <w:sz w:val="24"/>
          <w:szCs w:val="24"/>
        </w:rPr>
        <w:t>grade</w:t>
      </w:r>
    </w:p>
    <w:p w:rsidR="004023AD" w:rsidRPr="006C75AB" w:rsidRDefault="004023AD" w:rsidP="004023AD">
      <w:pPr>
        <w:pStyle w:val="ListParagraph"/>
        <w:ind w:left="142" w:right="248"/>
        <w:jc w:val="both"/>
        <w:rPr>
          <w:rFonts w:ascii="Times New Roman" w:hAnsi="Times New Roman" w:cs="Times New Roman"/>
          <w:b/>
          <w:sz w:val="24"/>
          <w:szCs w:val="24"/>
        </w:rPr>
      </w:pPr>
      <w:r w:rsidRPr="006C75AB">
        <w:rPr>
          <w:rFonts w:ascii="Times New Roman" w:hAnsi="Times New Roman" w:cs="Times New Roman"/>
          <w:b/>
          <w:sz w:val="24"/>
          <w:szCs w:val="24"/>
        </w:rPr>
        <w:t>TOPIC: Solving multiple operations problems</w:t>
      </w:r>
      <w:r>
        <w:rPr>
          <w:rFonts w:ascii="Times New Roman" w:hAnsi="Times New Roman" w:cs="Times New Roman"/>
          <w:b/>
          <w:sz w:val="24"/>
          <w:szCs w:val="24"/>
        </w:rPr>
        <w:t>;</w:t>
      </w:r>
    </w:p>
    <w:p w:rsidR="004023AD" w:rsidRPr="006C75AB" w:rsidRDefault="004023AD" w:rsidP="004023AD">
      <w:pPr>
        <w:pStyle w:val="ListParagraph"/>
        <w:ind w:left="142" w:right="248"/>
        <w:jc w:val="both"/>
        <w:rPr>
          <w:rFonts w:ascii="Times New Roman" w:hAnsi="Times New Roman" w:cs="Times New Roman"/>
          <w:b/>
          <w:sz w:val="24"/>
          <w:szCs w:val="24"/>
        </w:rPr>
      </w:pPr>
      <w:r w:rsidRPr="006C75AB">
        <w:rPr>
          <w:rFonts w:ascii="Times New Roman" w:hAnsi="Times New Roman" w:cs="Times New Roman"/>
          <w:b/>
          <w:sz w:val="24"/>
          <w:szCs w:val="24"/>
        </w:rPr>
        <w:t>AIM: Developing learning and problem-solving skills through interactive teaching methods;</w:t>
      </w:r>
    </w:p>
    <w:p w:rsidR="004023AD" w:rsidRPr="006C75AB" w:rsidRDefault="004023AD" w:rsidP="004023AD">
      <w:pPr>
        <w:pStyle w:val="ListParagraph"/>
        <w:ind w:left="142" w:right="248"/>
        <w:jc w:val="both"/>
        <w:rPr>
          <w:rFonts w:ascii="Times New Roman" w:hAnsi="Times New Roman" w:cs="Times New Roman"/>
          <w:b/>
          <w:sz w:val="24"/>
          <w:szCs w:val="24"/>
        </w:rPr>
      </w:pPr>
      <w:r w:rsidRPr="006C75AB">
        <w:rPr>
          <w:rFonts w:ascii="Times New Roman" w:hAnsi="Times New Roman" w:cs="Times New Roman"/>
          <w:b/>
          <w:sz w:val="24"/>
          <w:szCs w:val="24"/>
        </w:rPr>
        <w:t>TEACHING STRATEGIES:</w:t>
      </w:r>
    </w:p>
    <w:p w:rsidR="004023AD" w:rsidRPr="006C75AB" w:rsidRDefault="004023AD" w:rsidP="004023AD">
      <w:pPr>
        <w:pStyle w:val="ListParagraph"/>
        <w:ind w:left="142" w:right="248"/>
        <w:jc w:val="both"/>
        <w:rPr>
          <w:rFonts w:ascii="Times New Roman" w:hAnsi="Times New Roman" w:cs="Times New Roman"/>
          <w:b/>
          <w:sz w:val="24"/>
          <w:szCs w:val="24"/>
        </w:rPr>
      </w:pPr>
      <w:r>
        <w:rPr>
          <w:rFonts w:ascii="Times New Roman" w:hAnsi="Times New Roman" w:cs="Times New Roman"/>
          <w:b/>
          <w:sz w:val="24"/>
          <w:szCs w:val="24"/>
        </w:rPr>
        <w:t>M</w:t>
      </w:r>
      <w:r w:rsidRPr="006C75AB">
        <w:rPr>
          <w:rFonts w:ascii="Times New Roman" w:hAnsi="Times New Roman" w:cs="Times New Roman"/>
          <w:b/>
          <w:sz w:val="24"/>
          <w:szCs w:val="24"/>
        </w:rPr>
        <w:t>ethods and procedures: conversation, explanation, gallery walk method, exercise;</w:t>
      </w:r>
    </w:p>
    <w:p w:rsidR="004023AD" w:rsidRPr="006C75AB" w:rsidRDefault="004023AD" w:rsidP="004023AD">
      <w:pPr>
        <w:pStyle w:val="ListParagraph"/>
        <w:ind w:left="142" w:right="248"/>
        <w:jc w:val="both"/>
        <w:rPr>
          <w:rFonts w:ascii="Times New Roman" w:hAnsi="Times New Roman" w:cs="Times New Roman"/>
          <w:b/>
          <w:sz w:val="24"/>
          <w:szCs w:val="24"/>
        </w:rPr>
      </w:pPr>
      <w:r>
        <w:rPr>
          <w:rFonts w:ascii="Times New Roman" w:hAnsi="Times New Roman" w:cs="Times New Roman"/>
          <w:b/>
          <w:sz w:val="24"/>
          <w:szCs w:val="24"/>
        </w:rPr>
        <w:t>T</w:t>
      </w:r>
      <w:r w:rsidRPr="006C75AB">
        <w:rPr>
          <w:rFonts w:ascii="Times New Roman" w:hAnsi="Times New Roman" w:cs="Times New Roman"/>
          <w:b/>
          <w:sz w:val="24"/>
          <w:szCs w:val="24"/>
        </w:rPr>
        <w:t xml:space="preserve">eaching aids: flip chart, markers, </w:t>
      </w:r>
      <w:proofErr w:type="gramStart"/>
      <w:r w:rsidRPr="006C75AB">
        <w:rPr>
          <w:rFonts w:ascii="Times New Roman" w:hAnsi="Times New Roman" w:cs="Times New Roman"/>
          <w:b/>
          <w:sz w:val="24"/>
          <w:szCs w:val="24"/>
        </w:rPr>
        <w:t>post</w:t>
      </w:r>
      <w:proofErr w:type="gramEnd"/>
      <w:r w:rsidRPr="006C75AB">
        <w:rPr>
          <w:rFonts w:ascii="Times New Roman" w:hAnsi="Times New Roman" w:cs="Times New Roman"/>
          <w:b/>
          <w:sz w:val="24"/>
          <w:szCs w:val="24"/>
        </w:rPr>
        <w:t>-</w:t>
      </w:r>
      <w:proofErr w:type="spellStart"/>
      <w:r w:rsidRPr="006C75AB">
        <w:rPr>
          <w:rFonts w:ascii="Times New Roman" w:hAnsi="Times New Roman" w:cs="Times New Roman"/>
          <w:b/>
          <w:sz w:val="24"/>
          <w:szCs w:val="24"/>
        </w:rPr>
        <w:t>its</w:t>
      </w:r>
      <w:proofErr w:type="spellEnd"/>
      <w:r w:rsidRPr="006C75AB">
        <w:rPr>
          <w:rFonts w:ascii="Times New Roman" w:hAnsi="Times New Roman" w:cs="Times New Roman"/>
          <w:b/>
          <w:sz w:val="24"/>
          <w:szCs w:val="24"/>
        </w:rPr>
        <w:t>;</w:t>
      </w:r>
    </w:p>
    <w:p w:rsidR="004023AD" w:rsidRPr="006C75AB" w:rsidRDefault="004023AD" w:rsidP="004023AD">
      <w:pPr>
        <w:pStyle w:val="ListParagraph"/>
        <w:ind w:left="142" w:right="248"/>
        <w:jc w:val="both"/>
        <w:rPr>
          <w:rFonts w:ascii="Times New Roman" w:hAnsi="Times New Roman" w:cs="Times New Roman"/>
          <w:b/>
          <w:sz w:val="24"/>
          <w:szCs w:val="24"/>
        </w:rPr>
      </w:pPr>
      <w:r>
        <w:rPr>
          <w:rFonts w:ascii="Times New Roman" w:hAnsi="Times New Roman" w:cs="Times New Roman"/>
          <w:b/>
          <w:sz w:val="24"/>
          <w:szCs w:val="24"/>
        </w:rPr>
        <w:t>C</w:t>
      </w:r>
      <w:r w:rsidRPr="006C75AB">
        <w:rPr>
          <w:rFonts w:ascii="Times New Roman" w:hAnsi="Times New Roman" w:cs="Times New Roman"/>
          <w:b/>
          <w:sz w:val="24"/>
          <w:szCs w:val="24"/>
        </w:rPr>
        <w:t>lass organization: in groups</w:t>
      </w:r>
      <w:r>
        <w:rPr>
          <w:rFonts w:ascii="Times New Roman" w:hAnsi="Times New Roman" w:cs="Times New Roman"/>
          <w:b/>
          <w:sz w:val="24"/>
          <w:szCs w:val="24"/>
        </w:rPr>
        <w:t>.</w:t>
      </w:r>
    </w:p>
    <w:p w:rsidR="004023AD" w:rsidRDefault="004023AD" w:rsidP="004023AD">
      <w:pPr>
        <w:pStyle w:val="ListParagraph"/>
        <w:ind w:left="142" w:right="248"/>
        <w:jc w:val="both"/>
        <w:rPr>
          <w:rFonts w:ascii="Times New Roman" w:hAnsi="Times New Roman" w:cs="Times New Roman"/>
          <w:sz w:val="24"/>
          <w:szCs w:val="24"/>
        </w:rPr>
      </w:pPr>
    </w:p>
    <w:p w:rsidR="004023AD" w:rsidRPr="008940EE" w:rsidRDefault="004023AD" w:rsidP="004023AD">
      <w:pPr>
        <w:pStyle w:val="ListParagraph"/>
        <w:ind w:left="142" w:right="248" w:firstLine="566"/>
        <w:jc w:val="both"/>
        <w:rPr>
          <w:rFonts w:ascii="Times New Roman" w:hAnsi="Times New Roman" w:cs="Times New Roman"/>
          <w:sz w:val="24"/>
          <w:szCs w:val="24"/>
        </w:rPr>
      </w:pPr>
      <w:r w:rsidRPr="008940EE">
        <w:rPr>
          <w:rFonts w:ascii="Times New Roman" w:hAnsi="Times New Roman" w:cs="Times New Roman"/>
          <w:sz w:val="24"/>
          <w:szCs w:val="24"/>
        </w:rPr>
        <w:t xml:space="preserve">The class (25 pupils) is divided into 5 non-homogeneous groups of 5 pupils, ensuring a stimulating ambience. </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Each group chooses a leader who will write down the rationale for solving the problem, presenting it at the end of the activity during the evaluation process.</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 xml:space="preserve">         At the beginning of the activity, the teacher tells the pupils the task</w:t>
      </w:r>
      <w:r>
        <w:rPr>
          <w:rFonts w:ascii="Times New Roman" w:hAnsi="Times New Roman" w:cs="Times New Roman"/>
          <w:sz w:val="24"/>
          <w:szCs w:val="24"/>
        </w:rPr>
        <w:t xml:space="preserve">: </w:t>
      </w:r>
      <w:r w:rsidRPr="008940EE">
        <w:rPr>
          <w:rFonts w:ascii="Times New Roman" w:hAnsi="Times New Roman" w:cs="Times New Roman"/>
          <w:sz w:val="24"/>
          <w:szCs w:val="24"/>
        </w:rPr>
        <w:t>solving an arithmetic problem using as many ways of solving as possible.</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b/>
          <w:sz w:val="24"/>
          <w:szCs w:val="24"/>
        </w:rPr>
        <w:t>Problem:</w:t>
      </w:r>
      <w:r w:rsidRPr="008940EE">
        <w:rPr>
          <w:rFonts w:ascii="Times New Roman" w:hAnsi="Times New Roman" w:cs="Times New Roman"/>
          <w:sz w:val="24"/>
          <w:szCs w:val="24"/>
        </w:rPr>
        <w:t xml:space="preserve"> Three schools participate in a sports contest. The first school participates with 156 pupils; the second school participates with 3 times more pupils and the third school with 235 pupils less than the second school. </w:t>
      </w:r>
    </w:p>
    <w:p w:rsidR="004023AD"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How many pupils are participating in the sports competition in total?</w:t>
      </w:r>
    </w:p>
    <w:p w:rsidR="004023AD" w:rsidRPr="008940EE" w:rsidRDefault="004023AD" w:rsidP="004023AD">
      <w:pPr>
        <w:pStyle w:val="ListParagraph"/>
        <w:ind w:left="142" w:right="248"/>
        <w:jc w:val="both"/>
        <w:rPr>
          <w:rFonts w:ascii="Times New Roman" w:hAnsi="Times New Roman" w:cs="Times New Roman"/>
          <w:sz w:val="24"/>
          <w:szCs w:val="24"/>
        </w:rPr>
      </w:pP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To accomplish the learning task, pupils will go through several stages:</w:t>
      </w:r>
    </w:p>
    <w:p w:rsidR="004023AD" w:rsidRPr="00726CF3" w:rsidRDefault="004023AD" w:rsidP="004023AD">
      <w:pPr>
        <w:pStyle w:val="ListParagraph"/>
        <w:numPr>
          <w:ilvl w:val="0"/>
          <w:numId w:val="1"/>
        </w:numPr>
        <w:ind w:right="248"/>
        <w:jc w:val="both"/>
        <w:rPr>
          <w:rFonts w:ascii="Times New Roman" w:hAnsi="Times New Roman" w:cs="Times New Roman"/>
          <w:b/>
          <w:sz w:val="24"/>
          <w:szCs w:val="24"/>
        </w:rPr>
      </w:pPr>
      <w:r w:rsidRPr="008940EE">
        <w:rPr>
          <w:rFonts w:ascii="Times New Roman" w:hAnsi="Times New Roman" w:cs="Times New Roman"/>
          <w:b/>
          <w:sz w:val="24"/>
          <w:szCs w:val="24"/>
        </w:rPr>
        <w:t>Reading and unders</w:t>
      </w:r>
      <w:r>
        <w:rPr>
          <w:rFonts w:ascii="Times New Roman" w:hAnsi="Times New Roman" w:cs="Times New Roman"/>
          <w:b/>
          <w:sz w:val="24"/>
          <w:szCs w:val="24"/>
        </w:rPr>
        <w:t>tanding the data of the problem</w:t>
      </w:r>
    </w:p>
    <w:p w:rsidR="004023AD" w:rsidRPr="004023AD" w:rsidRDefault="004023AD" w:rsidP="004023AD">
      <w:pPr>
        <w:ind w:right="248"/>
        <w:jc w:val="both"/>
        <w:rPr>
          <w:rFonts w:ascii="Times New Roman" w:hAnsi="Times New Roman" w:cs="Times New Roman"/>
          <w:sz w:val="24"/>
          <w:szCs w:val="24"/>
        </w:rPr>
      </w:pPr>
      <w:r w:rsidRPr="004023AD">
        <w:rPr>
          <w:rFonts w:ascii="Times New Roman" w:hAnsi="Times New Roman" w:cs="Times New Roman"/>
          <w:sz w:val="24"/>
          <w:szCs w:val="24"/>
        </w:rPr>
        <w:t>Pupils will find out what the data of the problem is, how it relates to each other, what is the requirement of the problem and its unknown element.</w:t>
      </w:r>
    </w:p>
    <w:p w:rsidR="004023AD" w:rsidRPr="004023AD" w:rsidRDefault="004023AD" w:rsidP="004023AD">
      <w:pPr>
        <w:ind w:right="248"/>
        <w:jc w:val="both"/>
        <w:rPr>
          <w:rFonts w:ascii="Times New Roman" w:hAnsi="Times New Roman" w:cs="Times New Roman"/>
          <w:sz w:val="24"/>
          <w:szCs w:val="24"/>
        </w:rPr>
      </w:pPr>
      <w:r w:rsidRPr="004023AD">
        <w:rPr>
          <w:rFonts w:ascii="Times New Roman" w:hAnsi="Times New Roman" w:cs="Times New Roman"/>
          <w:sz w:val="24"/>
          <w:szCs w:val="24"/>
        </w:rPr>
        <w:t>The text of the problem will be read by the teacher once, then by the students, in silence, without disturbing the other groups. The problem will be repeated several times, either in groups or individually, until it is well understood by all members of the group.</w:t>
      </w:r>
    </w:p>
    <w:p w:rsidR="004023AD" w:rsidRPr="004023AD" w:rsidRDefault="004023AD" w:rsidP="004023AD">
      <w:pPr>
        <w:ind w:right="248"/>
        <w:jc w:val="both"/>
        <w:rPr>
          <w:rFonts w:ascii="Times New Roman" w:hAnsi="Times New Roman" w:cs="Times New Roman"/>
          <w:sz w:val="24"/>
          <w:szCs w:val="24"/>
        </w:rPr>
      </w:pPr>
      <w:r w:rsidRPr="004023AD">
        <w:rPr>
          <w:rFonts w:ascii="Times New Roman" w:hAnsi="Times New Roman" w:cs="Times New Roman"/>
          <w:sz w:val="24"/>
          <w:szCs w:val="24"/>
        </w:rPr>
        <w:t xml:space="preserve">The text of the problem will be read out expressly, highlighting certain data and the links between them, as well as the question of the problem. Then, the data of the problem is written as follows: 3 </w:t>
      </w:r>
      <w:proofErr w:type="gramStart"/>
      <w:r w:rsidRPr="004023AD">
        <w:rPr>
          <w:rFonts w:ascii="Times New Roman" w:hAnsi="Times New Roman" w:cs="Times New Roman"/>
          <w:sz w:val="24"/>
          <w:szCs w:val="24"/>
        </w:rPr>
        <w:t>schools ....</w:t>
      </w:r>
      <w:proofErr w:type="gramEnd"/>
      <w:r w:rsidRPr="004023AD">
        <w:rPr>
          <w:rFonts w:ascii="Times New Roman" w:hAnsi="Times New Roman" w:cs="Times New Roman"/>
          <w:sz w:val="24"/>
          <w:szCs w:val="24"/>
        </w:rPr>
        <w:t xml:space="preserve">  </w:t>
      </w:r>
      <w:proofErr w:type="gramStart"/>
      <w:r w:rsidRPr="004023AD">
        <w:rPr>
          <w:rFonts w:ascii="Times New Roman" w:hAnsi="Times New Roman" w:cs="Times New Roman"/>
          <w:sz w:val="24"/>
          <w:szCs w:val="24"/>
        </w:rPr>
        <w:t>sports</w:t>
      </w:r>
      <w:proofErr w:type="gramEnd"/>
      <w:r w:rsidRPr="004023AD">
        <w:rPr>
          <w:rFonts w:ascii="Times New Roman" w:hAnsi="Times New Roman" w:cs="Times New Roman"/>
          <w:sz w:val="24"/>
          <w:szCs w:val="24"/>
        </w:rPr>
        <w:t xml:space="preserve"> competition .... </w:t>
      </w:r>
      <w:proofErr w:type="gramStart"/>
      <w:r w:rsidRPr="004023AD">
        <w:rPr>
          <w:rFonts w:ascii="Times New Roman" w:hAnsi="Times New Roman" w:cs="Times New Roman"/>
          <w:sz w:val="24"/>
          <w:szCs w:val="24"/>
        </w:rPr>
        <w:t>pupils</w:t>
      </w:r>
      <w:proofErr w:type="gramEnd"/>
    </w:p>
    <w:p w:rsidR="004023AD" w:rsidRPr="008940EE" w:rsidRDefault="004023AD" w:rsidP="004023AD">
      <w:pPr>
        <w:pStyle w:val="ListParagraph"/>
        <w:ind w:left="142" w:right="248"/>
        <w:jc w:val="both"/>
        <w:rPr>
          <w:rFonts w:ascii="Times New Roman" w:hAnsi="Times New Roman" w:cs="Times New Roman"/>
          <w:sz w:val="24"/>
          <w:szCs w:val="24"/>
        </w:rPr>
      </w:pPr>
      <w:r>
        <w:rPr>
          <w:rFonts w:ascii="Times New Roman" w:hAnsi="Times New Roman" w:cs="Times New Roman"/>
          <w:sz w:val="24"/>
          <w:szCs w:val="24"/>
        </w:rPr>
        <w:t xml:space="preserve">        School I ... 156 pupil</w:t>
      </w:r>
      <w:r w:rsidRPr="008940EE">
        <w:rPr>
          <w:rFonts w:ascii="Times New Roman" w:hAnsi="Times New Roman" w:cs="Times New Roman"/>
          <w:sz w:val="24"/>
          <w:szCs w:val="24"/>
        </w:rPr>
        <w:t>s</w:t>
      </w:r>
    </w:p>
    <w:p w:rsidR="004023AD" w:rsidRPr="008940EE" w:rsidRDefault="004023AD" w:rsidP="004023AD">
      <w:pPr>
        <w:pStyle w:val="ListParagraph"/>
        <w:ind w:left="142" w:right="248"/>
        <w:jc w:val="both"/>
        <w:rPr>
          <w:rFonts w:ascii="Times New Roman" w:hAnsi="Times New Roman" w:cs="Times New Roman"/>
          <w:sz w:val="24"/>
          <w:szCs w:val="24"/>
        </w:rPr>
      </w:pPr>
      <w:r>
        <w:rPr>
          <w:rFonts w:ascii="Times New Roman" w:hAnsi="Times New Roman" w:cs="Times New Roman"/>
          <w:sz w:val="24"/>
          <w:szCs w:val="24"/>
        </w:rPr>
        <w:t xml:space="preserve">        </w:t>
      </w:r>
      <w:r w:rsidRPr="008940EE">
        <w:rPr>
          <w:rFonts w:ascii="Times New Roman" w:hAnsi="Times New Roman" w:cs="Times New Roman"/>
          <w:sz w:val="24"/>
          <w:szCs w:val="24"/>
        </w:rPr>
        <w:t>School II ... 3 times more pupils than School I</w:t>
      </w:r>
    </w:p>
    <w:p w:rsidR="004023AD" w:rsidRDefault="004023AD" w:rsidP="004023AD">
      <w:pPr>
        <w:pStyle w:val="ListParagraph"/>
        <w:ind w:left="142" w:right="248"/>
        <w:jc w:val="both"/>
        <w:rPr>
          <w:rFonts w:ascii="Times New Roman" w:hAnsi="Times New Roman" w:cs="Times New Roman"/>
          <w:sz w:val="24"/>
          <w:szCs w:val="24"/>
        </w:rPr>
      </w:pPr>
      <w:r>
        <w:rPr>
          <w:rFonts w:ascii="Times New Roman" w:hAnsi="Times New Roman" w:cs="Times New Roman"/>
          <w:sz w:val="24"/>
          <w:szCs w:val="24"/>
        </w:rPr>
        <w:t xml:space="preserve">       </w:t>
      </w:r>
      <w:r w:rsidRPr="008940EE">
        <w:rPr>
          <w:rFonts w:ascii="Times New Roman" w:hAnsi="Times New Roman" w:cs="Times New Roman"/>
          <w:sz w:val="24"/>
          <w:szCs w:val="24"/>
        </w:rPr>
        <w:t xml:space="preserve"> School III  ...  2</w:t>
      </w:r>
      <w:r>
        <w:rPr>
          <w:rFonts w:ascii="Times New Roman" w:hAnsi="Times New Roman" w:cs="Times New Roman"/>
          <w:sz w:val="24"/>
          <w:szCs w:val="24"/>
        </w:rPr>
        <w:t>35 less students than School II</w:t>
      </w:r>
    </w:p>
    <w:p w:rsidR="004023AD" w:rsidRPr="004023AD" w:rsidRDefault="004023AD" w:rsidP="004023AD">
      <w:pPr>
        <w:ind w:right="248"/>
        <w:jc w:val="both"/>
        <w:rPr>
          <w:rFonts w:ascii="Times New Roman" w:hAnsi="Times New Roman" w:cs="Times New Roman"/>
          <w:sz w:val="24"/>
          <w:szCs w:val="24"/>
        </w:rPr>
      </w:pPr>
      <w:r w:rsidRPr="004023AD">
        <w:rPr>
          <w:rFonts w:ascii="Times New Roman" w:hAnsi="Times New Roman" w:cs="Times New Roman"/>
          <w:sz w:val="24"/>
          <w:szCs w:val="24"/>
        </w:rPr>
        <w:t>How many students are participating in the sports competition?</w:t>
      </w:r>
    </w:p>
    <w:p w:rsidR="004023AD" w:rsidRPr="008940EE" w:rsidRDefault="004023AD" w:rsidP="004023AD">
      <w:pPr>
        <w:pStyle w:val="ListParagraph"/>
        <w:ind w:left="142" w:right="248"/>
        <w:jc w:val="both"/>
        <w:rPr>
          <w:rFonts w:ascii="Times New Roman" w:hAnsi="Times New Roman" w:cs="Times New Roman"/>
          <w:b/>
          <w:sz w:val="24"/>
          <w:szCs w:val="24"/>
        </w:rPr>
      </w:pPr>
      <w:r w:rsidRPr="008940EE">
        <w:rPr>
          <w:rFonts w:ascii="Times New Roman" w:hAnsi="Times New Roman" w:cs="Times New Roman"/>
          <w:b/>
          <w:sz w:val="24"/>
          <w:szCs w:val="24"/>
        </w:rPr>
        <w:t>2. Understanding the problem</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 xml:space="preserve">Students will clearly delineate the data of the problem, the relations among them, and will formulate the right questions in order to find out the final solution of the problem. </w:t>
      </w:r>
    </w:p>
    <w:p w:rsidR="004023AD"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lastRenderedPageBreak/>
        <w:t xml:space="preserve">The elements of the problem will be clearly delineated as well as the hypothesis and the conclusion of the problem by reading and rereading the text, and through discussions </w:t>
      </w:r>
      <w:proofErr w:type="gramStart"/>
      <w:r w:rsidRPr="008940EE">
        <w:rPr>
          <w:rFonts w:ascii="Times New Roman" w:hAnsi="Times New Roman" w:cs="Times New Roman"/>
          <w:sz w:val="24"/>
          <w:szCs w:val="24"/>
        </w:rPr>
        <w:t>among</w:t>
      </w:r>
      <w:proofErr w:type="gramEnd"/>
      <w:r w:rsidRPr="008940EE">
        <w:rPr>
          <w:rFonts w:ascii="Times New Roman" w:hAnsi="Times New Roman" w:cs="Times New Roman"/>
          <w:sz w:val="24"/>
          <w:szCs w:val="24"/>
        </w:rPr>
        <w:t xml:space="preserve"> all members of the group.</w:t>
      </w:r>
    </w:p>
    <w:p w:rsidR="004023AD" w:rsidRPr="008940EE" w:rsidRDefault="004023AD" w:rsidP="004023AD">
      <w:pPr>
        <w:pStyle w:val="ListParagraph"/>
        <w:ind w:left="142" w:right="248"/>
        <w:jc w:val="both"/>
        <w:rPr>
          <w:rFonts w:ascii="Times New Roman" w:hAnsi="Times New Roman" w:cs="Times New Roman"/>
          <w:sz w:val="24"/>
          <w:szCs w:val="24"/>
        </w:rPr>
      </w:pPr>
    </w:p>
    <w:p w:rsidR="004023AD" w:rsidRPr="008940EE" w:rsidRDefault="004023AD" w:rsidP="004023AD">
      <w:pPr>
        <w:pStyle w:val="ListParagraph"/>
        <w:ind w:left="142" w:right="248"/>
        <w:jc w:val="both"/>
        <w:rPr>
          <w:rFonts w:ascii="Times New Roman" w:hAnsi="Times New Roman" w:cs="Times New Roman"/>
          <w:b/>
          <w:sz w:val="24"/>
          <w:szCs w:val="24"/>
        </w:rPr>
      </w:pPr>
      <w:r w:rsidRPr="008940EE">
        <w:rPr>
          <w:rFonts w:ascii="Times New Roman" w:hAnsi="Times New Roman" w:cs="Times New Roman"/>
          <w:b/>
          <w:sz w:val="24"/>
          <w:szCs w:val="24"/>
        </w:rPr>
        <w:t>3. Analyzing the problem and preparing the solving plan</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a. How many pupils in School 2 participate in the competition?</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b. How many pupils in School 3 participate in the competition?</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c. How many pupils participate in total?</w:t>
      </w:r>
    </w:p>
    <w:p w:rsidR="004023AD" w:rsidRPr="008940EE" w:rsidRDefault="004023AD" w:rsidP="004023AD">
      <w:pPr>
        <w:pStyle w:val="ListParagraph"/>
        <w:ind w:left="142" w:right="248"/>
        <w:jc w:val="both"/>
        <w:rPr>
          <w:rFonts w:ascii="Times New Roman" w:hAnsi="Times New Roman" w:cs="Times New Roman"/>
          <w:sz w:val="24"/>
          <w:szCs w:val="24"/>
        </w:rPr>
      </w:pP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 xml:space="preserve">         This stage eliminates the insignificant elements from the point of view of mathematical requirements and builds the connecting path among the problem data and its unknown element. Pupils translate the problem into mathematical relations and the connection among them through data analysis exercises, basically discovering the solution to the problem. Some groups may </w:t>
      </w:r>
      <w:r>
        <w:rPr>
          <w:rFonts w:ascii="Times New Roman" w:hAnsi="Times New Roman" w:cs="Times New Roman"/>
          <w:sz w:val="24"/>
          <w:szCs w:val="24"/>
        </w:rPr>
        <w:t>analyze</w:t>
      </w:r>
      <w:r w:rsidRPr="008940EE">
        <w:rPr>
          <w:rFonts w:ascii="Times New Roman" w:hAnsi="Times New Roman" w:cs="Times New Roman"/>
          <w:sz w:val="24"/>
          <w:szCs w:val="24"/>
        </w:rPr>
        <w:t xml:space="preserve"> the problem synthetic, other groups analytical; others could do it in both ways.</w:t>
      </w:r>
    </w:p>
    <w:p w:rsidR="004023AD" w:rsidRPr="008940EE" w:rsidRDefault="004023AD" w:rsidP="004023AD">
      <w:pPr>
        <w:pStyle w:val="ListParagraph"/>
        <w:ind w:left="142" w:right="248"/>
        <w:jc w:val="both"/>
        <w:rPr>
          <w:rFonts w:ascii="Times New Roman" w:hAnsi="Times New Roman" w:cs="Times New Roman"/>
          <w:sz w:val="24"/>
          <w:szCs w:val="24"/>
        </w:rPr>
      </w:pPr>
    </w:p>
    <w:p w:rsidR="004023AD" w:rsidRPr="008940EE" w:rsidRDefault="004023AD" w:rsidP="004023AD">
      <w:pPr>
        <w:pStyle w:val="ListParagraph"/>
        <w:ind w:left="142" w:right="248"/>
        <w:jc w:val="both"/>
        <w:rPr>
          <w:rFonts w:ascii="Times New Roman" w:hAnsi="Times New Roman" w:cs="Times New Roman"/>
          <w:b/>
          <w:sz w:val="24"/>
          <w:szCs w:val="24"/>
        </w:rPr>
      </w:pPr>
      <w:r w:rsidRPr="004023AD">
        <w:rPr>
          <w:rFonts w:ascii="Times New Roman" w:hAnsi="Times New Roman" w:cs="Times New Roman"/>
          <w:b/>
          <w:sz w:val="24"/>
          <w:szCs w:val="24"/>
          <w:u w:val="single"/>
        </w:rPr>
        <w:t>Synthetic analysis of the problem</w:t>
      </w:r>
      <w:r w:rsidRPr="008940EE">
        <w:rPr>
          <w:rFonts w:ascii="Times New Roman" w:hAnsi="Times New Roman" w:cs="Times New Roman"/>
          <w:b/>
          <w:sz w:val="24"/>
          <w:szCs w:val="24"/>
        </w:rPr>
        <w:t>:</w:t>
      </w:r>
    </w:p>
    <w:p w:rsidR="004023AD" w:rsidRPr="008940EE" w:rsidRDefault="004023AD" w:rsidP="004023AD">
      <w:pPr>
        <w:pStyle w:val="ListParagraph"/>
        <w:ind w:left="142" w:right="248"/>
        <w:jc w:val="both"/>
        <w:rPr>
          <w:rFonts w:ascii="Times New Roman" w:hAnsi="Times New Roman" w:cs="Times New Roman"/>
          <w:b/>
          <w:sz w:val="24"/>
          <w:szCs w:val="24"/>
        </w:rPr>
      </w:pPr>
      <w:r w:rsidRPr="008940EE">
        <w:rPr>
          <w:rFonts w:ascii="Times New Roman" w:hAnsi="Times New Roman" w:cs="Times New Roman"/>
          <w:b/>
          <w:sz w:val="24"/>
          <w:szCs w:val="24"/>
        </w:rPr>
        <w:t>School I ... 156 pupils</w:t>
      </w:r>
    </w:p>
    <w:p w:rsidR="004023AD" w:rsidRPr="008940EE" w:rsidRDefault="004023AD" w:rsidP="004023AD">
      <w:pPr>
        <w:pStyle w:val="ListParagraph"/>
        <w:spacing w:after="0"/>
        <w:ind w:left="142" w:right="248"/>
        <w:jc w:val="both"/>
        <w:rPr>
          <w:rFonts w:ascii="Times New Roman" w:hAnsi="Times New Roman" w:cs="Times New Roman"/>
          <w:b/>
          <w:sz w:val="24"/>
          <w:szCs w:val="24"/>
        </w:rPr>
      </w:pPr>
      <w:r w:rsidRPr="008940EE">
        <w:rPr>
          <w:rFonts w:ascii="Times New Roman" w:hAnsi="Times New Roman" w:cs="Times New Roman"/>
          <w:b/>
          <w:sz w:val="24"/>
          <w:szCs w:val="24"/>
        </w:rPr>
        <w:t xml:space="preserve">School </w:t>
      </w:r>
      <w:proofErr w:type="gramStart"/>
      <w:r w:rsidRPr="008940EE">
        <w:rPr>
          <w:rFonts w:ascii="Times New Roman" w:hAnsi="Times New Roman" w:cs="Times New Roman"/>
          <w:b/>
          <w:sz w:val="24"/>
          <w:szCs w:val="24"/>
        </w:rPr>
        <w:t>II  ....</w:t>
      </w:r>
      <w:proofErr w:type="gramEnd"/>
      <w:r w:rsidRPr="008940EE">
        <w:rPr>
          <w:rFonts w:ascii="Times New Roman" w:hAnsi="Times New Roman" w:cs="Times New Roman"/>
          <w:b/>
          <w:sz w:val="24"/>
          <w:szCs w:val="24"/>
        </w:rPr>
        <w:t xml:space="preserve"> 3 times more pupils than School I - (156x3 = 468)</w:t>
      </w:r>
    </w:p>
    <w:p w:rsidR="004023AD" w:rsidRDefault="004023AD" w:rsidP="004023AD">
      <w:pPr>
        <w:spacing w:after="0"/>
        <w:ind w:right="248"/>
        <w:jc w:val="both"/>
        <w:rPr>
          <w:rFonts w:ascii="Times New Roman" w:hAnsi="Times New Roman" w:cs="Times New Roman"/>
          <w:b/>
          <w:sz w:val="24"/>
          <w:szCs w:val="24"/>
        </w:rPr>
      </w:pPr>
      <w:r>
        <w:rPr>
          <w:rFonts w:ascii="Times New Roman" w:hAnsi="Times New Roman" w:cs="Times New Roman"/>
          <w:b/>
          <w:sz w:val="24"/>
          <w:szCs w:val="24"/>
        </w:rPr>
        <w:t xml:space="preserve"> </w:t>
      </w:r>
      <w:r w:rsidRPr="004023AD">
        <w:rPr>
          <w:rFonts w:ascii="Times New Roman" w:hAnsi="Times New Roman" w:cs="Times New Roman"/>
          <w:b/>
          <w:sz w:val="24"/>
          <w:szCs w:val="24"/>
        </w:rPr>
        <w:t xml:space="preserve"> School III ... with 235 pupils less than School II (468-235 = 233)</w:t>
      </w:r>
    </w:p>
    <w:p w:rsidR="004023AD" w:rsidRPr="004023AD" w:rsidRDefault="004023AD" w:rsidP="004023AD">
      <w:pPr>
        <w:spacing w:after="0"/>
        <w:ind w:right="248"/>
        <w:jc w:val="both"/>
        <w:rPr>
          <w:rFonts w:ascii="Times New Roman" w:hAnsi="Times New Roman" w:cs="Times New Roman"/>
          <w:b/>
          <w:sz w:val="24"/>
          <w:szCs w:val="24"/>
        </w:rPr>
      </w:pPr>
    </w:p>
    <w:p w:rsidR="004023AD" w:rsidRDefault="004023AD" w:rsidP="004023AD">
      <w:pPr>
        <w:pStyle w:val="ListParagraph"/>
        <w:ind w:left="142" w:right="248"/>
        <w:rPr>
          <w:rFonts w:ascii="Times New Roman" w:hAnsi="Times New Roman" w:cs="Times New Roman"/>
          <w:b/>
          <w:sz w:val="24"/>
          <w:szCs w:val="24"/>
        </w:rPr>
      </w:pPr>
      <w:r w:rsidRPr="008940EE">
        <w:rPr>
          <w:rFonts w:ascii="Times New Roman" w:hAnsi="Times New Roman" w:cs="Times New Roman"/>
          <w:b/>
          <w:sz w:val="24"/>
          <w:szCs w:val="24"/>
        </w:rPr>
        <w:t>How many pupils are participating in the sports contest? (156 + 468 + 233 = 857 pupils)</w:t>
      </w:r>
    </w:p>
    <w:p w:rsidR="004023AD" w:rsidRPr="00B413E2" w:rsidRDefault="004023AD" w:rsidP="004023AD">
      <w:pPr>
        <w:pStyle w:val="ListParagraph"/>
        <w:ind w:left="142" w:right="248"/>
        <w:rPr>
          <w:rFonts w:ascii="Times New Roman" w:hAnsi="Times New Roman" w:cs="Times New Roman"/>
          <w:b/>
          <w:sz w:val="24"/>
          <w:szCs w:val="24"/>
        </w:rPr>
      </w:pPr>
    </w:p>
    <w:p w:rsidR="004023AD" w:rsidRPr="002310AE" w:rsidRDefault="004023AD" w:rsidP="004023AD">
      <w:pPr>
        <w:pStyle w:val="ListParagraph"/>
        <w:ind w:left="142" w:right="248"/>
        <w:jc w:val="both"/>
        <w:rPr>
          <w:rFonts w:ascii="Times New Roman" w:hAnsi="Times New Roman" w:cs="Times New Roman"/>
          <w:b/>
          <w:sz w:val="24"/>
          <w:szCs w:val="24"/>
        </w:rPr>
      </w:pPr>
      <w:r w:rsidRPr="004023AD">
        <w:rPr>
          <w:rFonts w:ascii="Times New Roman" w:hAnsi="Times New Roman" w:cs="Times New Roman"/>
          <w:b/>
          <w:sz w:val="24"/>
          <w:szCs w:val="24"/>
          <w:u w:val="single"/>
        </w:rPr>
        <w:t>Analytical analysis of the problem</w:t>
      </w:r>
      <w:r w:rsidRPr="008940EE">
        <w:rPr>
          <w:rFonts w:ascii="Times New Roman" w:hAnsi="Times New Roman" w:cs="Times New Roman"/>
          <w:b/>
          <w:sz w:val="24"/>
          <w:szCs w:val="24"/>
        </w:rPr>
        <w:t>:</w:t>
      </w:r>
    </w:p>
    <w:p w:rsidR="004023AD" w:rsidRPr="008940EE" w:rsidRDefault="004023AD" w:rsidP="004023AD">
      <w:pPr>
        <w:pStyle w:val="ListParagraph"/>
        <w:ind w:left="142" w:right="248"/>
        <w:jc w:val="both"/>
        <w:rPr>
          <w:rFonts w:ascii="Times New Roman" w:hAnsi="Times New Roman" w:cs="Times New Roman"/>
          <w:b/>
          <w:sz w:val="24"/>
          <w:szCs w:val="24"/>
        </w:rPr>
      </w:pPr>
    </w:p>
    <w:p w:rsidR="004023AD" w:rsidRPr="004023AD" w:rsidRDefault="004023AD" w:rsidP="004023AD">
      <w:pPr>
        <w:pStyle w:val="ListParagraph"/>
        <w:ind w:left="142" w:right="248"/>
        <w:jc w:val="both"/>
        <w:rPr>
          <w:rFonts w:ascii="Times New Roman" w:hAnsi="Times New Roman" w:cs="Times New Roman"/>
          <w:b/>
          <w:sz w:val="24"/>
          <w:szCs w:val="24"/>
        </w:rPr>
      </w:pPr>
      <w:r>
        <w:rPr>
          <w:rFonts w:ascii="Times New Roman" w:eastAsia="Calibri" w:hAnsi="Times New Roman" w:cs="Times New Roman"/>
          <w:noProof/>
          <w:color w:val="0070C0"/>
          <w:sz w:val="24"/>
          <w:szCs w:val="24"/>
          <w:lang w:val="ro-RO" w:eastAsia="ro-RO"/>
        </w:rPr>
        <mc:AlternateContent>
          <mc:Choice Requires="wpc">
            <w:drawing>
              <wp:inline distT="0" distB="0" distL="0" distR="0" wp14:anchorId="0D390069" wp14:editId="5ED17371">
                <wp:extent cx="6086475" cy="2476500"/>
                <wp:effectExtent l="0" t="0" r="9525" b="1905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 name="Rectangle 4"/>
                        <wps:cNvSpPr>
                          <a:spLocks noChangeArrowheads="1"/>
                        </wps:cNvSpPr>
                        <wps:spPr bwMode="auto">
                          <a:xfrm>
                            <a:off x="2128165" y="36000"/>
                            <a:ext cx="2012931" cy="494323"/>
                          </a:xfrm>
                          <a:prstGeom prst="rect">
                            <a:avLst/>
                          </a:prstGeom>
                          <a:solidFill>
                            <a:srgbClr val="FFFFFF"/>
                          </a:solidFill>
                          <a:ln w="19050">
                            <a:solidFill>
                              <a:srgbClr val="000000"/>
                            </a:solidFill>
                            <a:miter lim="800000"/>
                            <a:headEnd/>
                            <a:tailEnd/>
                          </a:ln>
                        </wps:spPr>
                        <wps:txbx>
                          <w:txbxContent>
                            <w:p w:rsidR="004023AD" w:rsidRPr="004023AD" w:rsidRDefault="004023AD" w:rsidP="004023AD">
                              <w:pPr>
                                <w:jc w:val="center"/>
                                <w:rPr>
                                  <w:color w:val="00B0F0"/>
                                  <w:sz w:val="28"/>
                                  <w:szCs w:val="28"/>
                                  <w:lang w:val="fr-FR"/>
                                </w:rPr>
                              </w:pPr>
                              <w:proofErr w:type="spellStart"/>
                              <w:r w:rsidRPr="004023AD">
                                <w:rPr>
                                  <w:color w:val="00B0F0"/>
                                  <w:lang w:val="fr-FR"/>
                                </w:rPr>
                                <w:t>Number</w:t>
                              </w:r>
                              <w:proofErr w:type="spellEnd"/>
                              <w:r w:rsidRPr="004023AD">
                                <w:rPr>
                                  <w:color w:val="00B0F0"/>
                                  <w:lang w:val="fr-FR"/>
                                </w:rPr>
                                <w:t xml:space="preserve"> of participants in the sports </w:t>
                              </w:r>
                              <w:proofErr w:type="spellStart"/>
                              <w:r w:rsidRPr="004023AD">
                                <w:rPr>
                                  <w:color w:val="00B0F0"/>
                                  <w:lang w:val="fr-FR"/>
                                </w:rPr>
                                <w:t>competition</w:t>
                              </w:r>
                              <w:proofErr w:type="spellEnd"/>
                            </w:p>
                          </w:txbxContent>
                        </wps:txbx>
                        <wps:bodyPr rot="0" vert="horz" wrap="square" lIns="91440" tIns="45720" rIns="91440" bIns="45720" anchor="t" anchorCtr="0" upright="1">
                          <a:noAutofit/>
                        </wps:bodyPr>
                      </wps:wsp>
                      <wps:wsp>
                        <wps:cNvPr id="18" name="Rectangle 5"/>
                        <wps:cNvSpPr>
                          <a:spLocks noChangeArrowheads="1"/>
                        </wps:cNvSpPr>
                        <wps:spPr bwMode="auto">
                          <a:xfrm>
                            <a:off x="36635" y="872665"/>
                            <a:ext cx="1858876" cy="686219"/>
                          </a:xfrm>
                          <a:prstGeom prst="rect">
                            <a:avLst/>
                          </a:prstGeom>
                          <a:solidFill>
                            <a:srgbClr val="FFFFFF"/>
                          </a:solidFill>
                          <a:ln w="19050">
                            <a:solidFill>
                              <a:srgbClr val="000000"/>
                            </a:solidFill>
                            <a:miter lim="800000"/>
                            <a:headEnd/>
                            <a:tailEnd/>
                          </a:ln>
                        </wps:spPr>
                        <wps:txbx>
                          <w:txbxContent>
                            <w:p w:rsidR="004023AD" w:rsidRPr="004023AD" w:rsidRDefault="004023AD" w:rsidP="004023AD">
                              <w:pPr>
                                <w:jc w:val="center"/>
                                <w:rPr>
                                  <w:color w:val="00B0F0"/>
                                  <w:lang w:val="fr-FR"/>
                                </w:rPr>
                              </w:pPr>
                              <w:proofErr w:type="spellStart"/>
                              <w:r w:rsidRPr="004023AD">
                                <w:rPr>
                                  <w:color w:val="00B0F0"/>
                                  <w:lang w:val="fr-FR"/>
                                </w:rPr>
                                <w:t>Number</w:t>
                              </w:r>
                              <w:proofErr w:type="spellEnd"/>
                              <w:r w:rsidRPr="004023AD">
                                <w:rPr>
                                  <w:color w:val="00B0F0"/>
                                  <w:lang w:val="fr-FR"/>
                                </w:rPr>
                                <w:t xml:space="preserve"> of </w:t>
                              </w:r>
                              <w:proofErr w:type="spellStart"/>
                              <w:r w:rsidRPr="004023AD">
                                <w:rPr>
                                  <w:color w:val="00B0F0"/>
                                  <w:lang w:val="fr-FR"/>
                                </w:rPr>
                                <w:t>participating</w:t>
                              </w:r>
                              <w:proofErr w:type="spellEnd"/>
                              <w:r w:rsidRPr="004023AD">
                                <w:rPr>
                                  <w:color w:val="00B0F0"/>
                                  <w:lang w:val="fr-FR"/>
                                </w:rPr>
                                <w:t xml:space="preserve"> </w:t>
                              </w:r>
                              <w:proofErr w:type="spellStart"/>
                              <w:r w:rsidRPr="004023AD">
                                <w:rPr>
                                  <w:color w:val="00B0F0"/>
                                  <w:lang w:val="fr-FR"/>
                                </w:rPr>
                                <w:t>pupils</w:t>
                              </w:r>
                              <w:proofErr w:type="spellEnd"/>
                              <w:r w:rsidRPr="004023AD">
                                <w:rPr>
                                  <w:color w:val="00B0F0"/>
                                  <w:lang w:val="fr-FR"/>
                                </w:rPr>
                                <w:t xml:space="preserve">  in </w:t>
                              </w:r>
                              <w:proofErr w:type="spellStart"/>
                              <w:r w:rsidRPr="004023AD">
                                <w:rPr>
                                  <w:color w:val="00B0F0"/>
                                  <w:lang w:val="fr-FR"/>
                                </w:rPr>
                                <w:t>School</w:t>
                              </w:r>
                              <w:proofErr w:type="spellEnd"/>
                              <w:r w:rsidRPr="004023AD">
                                <w:rPr>
                                  <w:color w:val="00B0F0"/>
                                  <w:lang w:val="fr-FR"/>
                                </w:rPr>
                                <w:t xml:space="preserve"> I </w:t>
                              </w:r>
                            </w:p>
                          </w:txbxContent>
                        </wps:txbx>
                        <wps:bodyPr rot="0" vert="horz" wrap="square" lIns="91440" tIns="45720" rIns="91440" bIns="45720" anchor="t" anchorCtr="0" upright="1">
                          <a:noAutofit/>
                        </wps:bodyPr>
                      </wps:wsp>
                      <wps:wsp>
                        <wps:cNvPr id="23" name="Rectangle 6"/>
                        <wps:cNvSpPr>
                          <a:spLocks noChangeArrowheads="1"/>
                        </wps:cNvSpPr>
                        <wps:spPr bwMode="auto">
                          <a:xfrm>
                            <a:off x="2128165" y="872665"/>
                            <a:ext cx="1865164" cy="686219"/>
                          </a:xfrm>
                          <a:prstGeom prst="rect">
                            <a:avLst/>
                          </a:prstGeom>
                          <a:solidFill>
                            <a:srgbClr val="FFFFFF"/>
                          </a:solidFill>
                          <a:ln w="19050">
                            <a:solidFill>
                              <a:srgbClr val="000000"/>
                            </a:solidFill>
                            <a:miter lim="800000"/>
                            <a:headEnd/>
                            <a:tailEnd/>
                          </a:ln>
                        </wps:spPr>
                        <wps:txbx>
                          <w:txbxContent>
                            <w:p w:rsidR="004023AD" w:rsidRPr="00860F2E" w:rsidRDefault="004023AD" w:rsidP="004023AD">
                              <w:pPr>
                                <w:jc w:val="center"/>
                                <w:rPr>
                                  <w:color w:val="00B0F0"/>
                                </w:rPr>
                              </w:pPr>
                              <w:r w:rsidRPr="00860F2E">
                                <w:rPr>
                                  <w:color w:val="00B0F0"/>
                                </w:rPr>
                                <w:t>Number of participating pupils in School II</w:t>
                              </w:r>
                            </w:p>
                          </w:txbxContent>
                        </wps:txbx>
                        <wps:bodyPr rot="0" vert="horz" wrap="square" lIns="91440" tIns="45720" rIns="91440" bIns="45720" anchor="t" anchorCtr="0" upright="1">
                          <a:noAutofit/>
                        </wps:bodyPr>
                      </wps:wsp>
                      <wps:wsp>
                        <wps:cNvPr id="24" name="Rectangle 7"/>
                        <wps:cNvSpPr>
                          <a:spLocks noChangeArrowheads="1"/>
                        </wps:cNvSpPr>
                        <wps:spPr bwMode="auto">
                          <a:xfrm>
                            <a:off x="4298295" y="872665"/>
                            <a:ext cx="1787350" cy="686219"/>
                          </a:xfrm>
                          <a:prstGeom prst="rect">
                            <a:avLst/>
                          </a:prstGeom>
                          <a:solidFill>
                            <a:srgbClr val="FFFFFF"/>
                          </a:solidFill>
                          <a:ln w="19050">
                            <a:solidFill>
                              <a:srgbClr val="000000"/>
                            </a:solidFill>
                            <a:miter lim="800000"/>
                            <a:headEnd/>
                            <a:tailEnd/>
                          </a:ln>
                        </wps:spPr>
                        <wps:txbx>
                          <w:txbxContent>
                            <w:p w:rsidR="004023AD" w:rsidRPr="00860F2E" w:rsidRDefault="004023AD" w:rsidP="004023AD">
                              <w:pPr>
                                <w:jc w:val="center"/>
                                <w:rPr>
                                  <w:color w:val="00B0F0"/>
                                  <w:lang w:val="fr-FR"/>
                                </w:rPr>
                              </w:pPr>
                              <w:proofErr w:type="spellStart"/>
                              <w:r w:rsidRPr="00860F2E">
                                <w:rPr>
                                  <w:color w:val="00B0F0"/>
                                  <w:lang w:val="fr-FR"/>
                                </w:rPr>
                                <w:t>Number</w:t>
                              </w:r>
                              <w:proofErr w:type="spellEnd"/>
                              <w:r w:rsidRPr="00860F2E">
                                <w:rPr>
                                  <w:color w:val="00B0F0"/>
                                  <w:lang w:val="fr-FR"/>
                                </w:rPr>
                                <w:t xml:space="preserve"> of </w:t>
                              </w:r>
                              <w:proofErr w:type="spellStart"/>
                              <w:r w:rsidRPr="00860F2E">
                                <w:rPr>
                                  <w:color w:val="00B0F0"/>
                                  <w:lang w:val="fr-FR"/>
                                </w:rPr>
                                <w:t>participating</w:t>
                              </w:r>
                              <w:proofErr w:type="spellEnd"/>
                              <w:r w:rsidRPr="00860F2E">
                                <w:rPr>
                                  <w:color w:val="00B0F0"/>
                                  <w:lang w:val="fr-FR"/>
                                </w:rPr>
                                <w:t xml:space="preserve"> </w:t>
                              </w:r>
                              <w:proofErr w:type="spellStart"/>
                              <w:r w:rsidRPr="00860F2E">
                                <w:rPr>
                                  <w:color w:val="00B0F0"/>
                                  <w:lang w:val="fr-FR"/>
                                </w:rPr>
                                <w:t>pupils</w:t>
                              </w:r>
                              <w:proofErr w:type="spellEnd"/>
                              <w:r w:rsidRPr="00860F2E">
                                <w:rPr>
                                  <w:color w:val="00B0F0"/>
                                  <w:lang w:val="fr-FR"/>
                                </w:rPr>
                                <w:t xml:space="preserve"> in </w:t>
                              </w:r>
                              <w:proofErr w:type="spellStart"/>
                              <w:r w:rsidRPr="00860F2E">
                                <w:rPr>
                                  <w:color w:val="00B0F0"/>
                                  <w:lang w:val="fr-FR"/>
                                </w:rPr>
                                <w:t>School</w:t>
                              </w:r>
                              <w:proofErr w:type="spellEnd"/>
                              <w:r w:rsidRPr="00860F2E">
                                <w:rPr>
                                  <w:color w:val="00B0F0"/>
                                  <w:lang w:val="fr-FR"/>
                                </w:rPr>
                                <w:t xml:space="preserve"> III</w:t>
                              </w:r>
                            </w:p>
                            <w:p w:rsidR="004023AD" w:rsidRPr="00F720C1" w:rsidRDefault="004023AD" w:rsidP="004023AD">
                              <w:pPr>
                                <w:jc w:val="center"/>
                              </w:pPr>
                            </w:p>
                          </w:txbxContent>
                        </wps:txbx>
                        <wps:bodyPr rot="0" vert="horz" wrap="square" lIns="91440" tIns="45720" rIns="91440" bIns="45720" anchor="t" anchorCtr="0" upright="1">
                          <a:noAutofit/>
                        </wps:bodyPr>
                      </wps:wsp>
                      <wps:wsp>
                        <wps:cNvPr id="25" name="Rectangle 8"/>
                        <wps:cNvSpPr>
                          <a:spLocks noChangeArrowheads="1"/>
                        </wps:cNvSpPr>
                        <wps:spPr bwMode="auto">
                          <a:xfrm>
                            <a:off x="4297509" y="1901225"/>
                            <a:ext cx="1788136" cy="571849"/>
                          </a:xfrm>
                          <a:prstGeom prst="rect">
                            <a:avLst/>
                          </a:prstGeom>
                          <a:solidFill>
                            <a:srgbClr val="FFFFFF"/>
                          </a:solidFill>
                          <a:ln w="19050">
                            <a:solidFill>
                              <a:srgbClr val="000000"/>
                            </a:solidFill>
                            <a:miter lim="800000"/>
                            <a:headEnd/>
                            <a:tailEnd/>
                          </a:ln>
                        </wps:spPr>
                        <wps:txbx>
                          <w:txbxContent>
                            <w:p w:rsidR="004023AD" w:rsidRPr="00860F2E" w:rsidRDefault="004023AD" w:rsidP="004023AD">
                              <w:pPr>
                                <w:spacing w:after="0"/>
                                <w:jc w:val="center"/>
                                <w:rPr>
                                  <w:color w:val="00B0F0"/>
                                  <w:lang w:val="ro-RO"/>
                                </w:rPr>
                              </w:pPr>
                              <w:r w:rsidRPr="00860F2E">
                                <w:rPr>
                                  <w:color w:val="00B0F0"/>
                                  <w:lang w:val="ro-RO"/>
                                </w:rPr>
                                <w:t xml:space="preserve">235 pupils less than </w:t>
                              </w:r>
                            </w:p>
                            <w:p w:rsidR="004023AD" w:rsidRPr="00860F2E" w:rsidRDefault="004023AD" w:rsidP="004023AD">
                              <w:pPr>
                                <w:spacing w:after="0"/>
                                <w:jc w:val="center"/>
                                <w:rPr>
                                  <w:color w:val="00B0F0"/>
                                  <w:lang w:val="ro-RO"/>
                                </w:rPr>
                              </w:pPr>
                              <w:r w:rsidRPr="00860F2E">
                                <w:rPr>
                                  <w:color w:val="00B0F0"/>
                                  <w:lang w:val="ro-RO"/>
                                </w:rPr>
                                <w:t xml:space="preserve">School II </w:t>
                              </w:r>
                            </w:p>
                          </w:txbxContent>
                        </wps:txbx>
                        <wps:bodyPr rot="0" vert="horz" wrap="square" lIns="91440" tIns="45720" rIns="91440" bIns="45720" anchor="t" anchorCtr="0" upright="1">
                          <a:noAutofit/>
                        </wps:bodyPr>
                      </wps:wsp>
                      <wps:wsp>
                        <wps:cNvPr id="26" name="Rectangle 9"/>
                        <wps:cNvSpPr>
                          <a:spLocks noChangeArrowheads="1"/>
                        </wps:cNvSpPr>
                        <wps:spPr bwMode="auto">
                          <a:xfrm>
                            <a:off x="2204407" y="1901225"/>
                            <a:ext cx="1788922" cy="457479"/>
                          </a:xfrm>
                          <a:prstGeom prst="rect">
                            <a:avLst/>
                          </a:prstGeom>
                          <a:solidFill>
                            <a:srgbClr val="FFFFFF"/>
                          </a:solidFill>
                          <a:ln w="19050">
                            <a:solidFill>
                              <a:srgbClr val="000000"/>
                            </a:solidFill>
                            <a:miter lim="800000"/>
                            <a:headEnd/>
                            <a:tailEnd/>
                          </a:ln>
                        </wps:spPr>
                        <wps:txbx>
                          <w:txbxContent>
                            <w:p w:rsidR="004023AD" w:rsidRPr="00860F2E" w:rsidRDefault="004023AD" w:rsidP="004023AD">
                              <w:pPr>
                                <w:jc w:val="center"/>
                                <w:rPr>
                                  <w:color w:val="00B0F0"/>
                                  <w:lang w:val="ro-RO"/>
                                </w:rPr>
                              </w:pPr>
                              <w:r w:rsidRPr="00860F2E">
                                <w:rPr>
                                  <w:color w:val="00B0F0"/>
                                  <w:lang w:val="ro-RO"/>
                                </w:rPr>
                                <w:t xml:space="preserve">3 </w:t>
                              </w:r>
                              <w:r w:rsidRPr="00860F2E">
                                <w:rPr>
                                  <w:color w:val="00B0F0"/>
                                  <w:lang w:val="ro-RO"/>
                                </w:rPr>
                                <w:t>times more than       School I</w:t>
                              </w:r>
                            </w:p>
                          </w:txbxContent>
                        </wps:txbx>
                        <wps:bodyPr rot="0" vert="horz" wrap="square" lIns="91440" tIns="45720" rIns="91440" bIns="45720" anchor="t" anchorCtr="0" upright="1">
                          <a:noAutofit/>
                        </wps:bodyPr>
                      </wps:wsp>
                      <wps:wsp>
                        <wps:cNvPr id="27" name="Line 10"/>
                        <wps:cNvCnPr/>
                        <wps:spPr bwMode="auto">
                          <a:xfrm>
                            <a:off x="3055638" y="529555"/>
                            <a:ext cx="786" cy="343109"/>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Line 11"/>
                        <wps:cNvCnPr/>
                        <wps:spPr bwMode="auto">
                          <a:xfrm>
                            <a:off x="3054852" y="1558883"/>
                            <a:ext cx="786" cy="342342"/>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Line 12"/>
                        <wps:cNvCnPr/>
                        <wps:spPr bwMode="auto">
                          <a:xfrm>
                            <a:off x="5149526" y="1558883"/>
                            <a:ext cx="786" cy="342342"/>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Freeform 13"/>
                        <wps:cNvSpPr>
                          <a:spLocks/>
                        </wps:cNvSpPr>
                        <wps:spPr bwMode="auto">
                          <a:xfrm>
                            <a:off x="4141882" y="301583"/>
                            <a:ext cx="1085458" cy="571081"/>
                          </a:xfrm>
                          <a:custGeom>
                            <a:avLst/>
                            <a:gdLst>
                              <a:gd name="T0" fmla="*/ 0 w 1710"/>
                              <a:gd name="T1" fmla="*/ 0 h 1080"/>
                              <a:gd name="T2" fmla="*/ 1699 w 1710"/>
                              <a:gd name="T3" fmla="*/ 22 h 1080"/>
                              <a:gd name="T4" fmla="*/ 1710 w 1710"/>
                              <a:gd name="T5" fmla="*/ 1080 h 1080"/>
                            </a:gdLst>
                            <a:ahLst/>
                            <a:cxnLst>
                              <a:cxn ang="0">
                                <a:pos x="T0" y="T1"/>
                              </a:cxn>
                              <a:cxn ang="0">
                                <a:pos x="T2" y="T3"/>
                              </a:cxn>
                              <a:cxn ang="0">
                                <a:pos x="T4" y="T5"/>
                              </a:cxn>
                            </a:cxnLst>
                            <a:rect l="0" t="0" r="r" b="b"/>
                            <a:pathLst>
                              <a:path w="1710" h="1080">
                                <a:moveTo>
                                  <a:pt x="0" y="0"/>
                                </a:moveTo>
                                <a:lnTo>
                                  <a:pt x="1699" y="22"/>
                                </a:lnTo>
                                <a:lnTo>
                                  <a:pt x="1710" y="1080"/>
                                </a:lnTo>
                              </a:path>
                            </a:pathLst>
                          </a:custGeom>
                          <a:noFill/>
                          <a:ln w="2857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4"/>
                        <wps:cNvSpPr>
                          <a:spLocks/>
                        </wps:cNvSpPr>
                        <wps:spPr bwMode="auto">
                          <a:xfrm>
                            <a:off x="883937" y="301583"/>
                            <a:ext cx="1238727" cy="571081"/>
                          </a:xfrm>
                          <a:custGeom>
                            <a:avLst/>
                            <a:gdLst>
                              <a:gd name="T0" fmla="*/ 1955 w 1955"/>
                              <a:gd name="T1" fmla="*/ 0 h 897"/>
                              <a:gd name="T2" fmla="*/ 0 w 1955"/>
                              <a:gd name="T3" fmla="*/ 4 h 897"/>
                              <a:gd name="T4" fmla="*/ 4 w 1955"/>
                              <a:gd name="T5" fmla="*/ 897 h 897"/>
                            </a:gdLst>
                            <a:ahLst/>
                            <a:cxnLst>
                              <a:cxn ang="0">
                                <a:pos x="T0" y="T1"/>
                              </a:cxn>
                              <a:cxn ang="0">
                                <a:pos x="T2" y="T3"/>
                              </a:cxn>
                              <a:cxn ang="0">
                                <a:pos x="T4" y="T5"/>
                              </a:cxn>
                            </a:cxnLst>
                            <a:rect l="0" t="0" r="r" b="b"/>
                            <a:pathLst>
                              <a:path w="1955" h="897">
                                <a:moveTo>
                                  <a:pt x="1955" y="0"/>
                                </a:moveTo>
                                <a:lnTo>
                                  <a:pt x="0" y="4"/>
                                </a:lnTo>
                                <a:lnTo>
                                  <a:pt x="4" y="897"/>
                                </a:lnTo>
                              </a:path>
                            </a:pathLst>
                          </a:custGeom>
                          <a:noFill/>
                          <a:ln w="2857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479.25pt;height:195pt;mso-position-horizontal-relative:char;mso-position-vertical-relative:line" coordsize="60864,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64;height:24765;visibility:visible;mso-wrap-style:square">
                  <v:fill o:detectmouseclick="t"/>
                  <v:path o:connecttype="none"/>
                </v:shape>
                <v:rect id="Rectangle 4" o:spid="_x0000_s1028" style="position:absolute;left:21281;top:360;width:20129;height:4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gGcMA&#10;AADbAAAADwAAAGRycy9kb3ducmV2LnhtbERPTWvCQBC9C/6HZQq9SN20hbZEVxGtID0IpgE9Dtkx&#10;Cc3Oht1NjP313YLgbR7vc+bLwTSiJ+drywqepwkI4sLqmksF+ff26QOED8gaG8uk4EoelovxaI6p&#10;thc+UJ+FUsQQ9ikqqEJoUyl9UZFBP7UtceTO1hkMEbpSaoeXGG4a+ZIkb9JgzbGhwpbWFRU/WWcU&#10;tMc1ms+9DF/u+vp76vL9ZpNMlHp8GFYzEIGGcBff3Dsd57/D/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BgGcMAAADbAAAADwAAAAAAAAAAAAAAAACYAgAAZHJzL2Rv&#10;d25yZXYueG1sUEsFBgAAAAAEAAQA9QAAAIgDAAAAAA==&#10;" strokeweight="1.5pt">
                  <v:textbox>
                    <w:txbxContent>
                      <w:p w:rsidR="004023AD" w:rsidRPr="004023AD" w:rsidRDefault="004023AD" w:rsidP="004023AD">
                        <w:pPr>
                          <w:jc w:val="center"/>
                          <w:rPr>
                            <w:color w:val="00B0F0"/>
                            <w:sz w:val="28"/>
                            <w:szCs w:val="28"/>
                            <w:lang w:val="fr-FR"/>
                          </w:rPr>
                        </w:pPr>
                        <w:proofErr w:type="spellStart"/>
                        <w:r w:rsidRPr="004023AD">
                          <w:rPr>
                            <w:color w:val="00B0F0"/>
                            <w:lang w:val="fr-FR"/>
                          </w:rPr>
                          <w:t>Number</w:t>
                        </w:r>
                        <w:proofErr w:type="spellEnd"/>
                        <w:r w:rsidRPr="004023AD">
                          <w:rPr>
                            <w:color w:val="00B0F0"/>
                            <w:lang w:val="fr-FR"/>
                          </w:rPr>
                          <w:t xml:space="preserve"> of participants in the sports </w:t>
                        </w:r>
                        <w:proofErr w:type="spellStart"/>
                        <w:r w:rsidRPr="004023AD">
                          <w:rPr>
                            <w:color w:val="00B0F0"/>
                            <w:lang w:val="fr-FR"/>
                          </w:rPr>
                          <w:t>competition</w:t>
                        </w:r>
                        <w:proofErr w:type="spellEnd"/>
                      </w:p>
                    </w:txbxContent>
                  </v:textbox>
                </v:rect>
                <v:rect id="Rectangle 5" o:spid="_x0000_s1029" style="position:absolute;left:366;top:8726;width:18589;height: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0a8UA&#10;AADbAAAADwAAAGRycy9kb3ducmV2LnhtbESPQWsCQQyF7wX/wxDBS6mztlBkdZSiFsSDUBXsMezE&#10;3aU7mWVm1NVf3xwEbwnv5b0v03nnGnWhEGvPBkbDDBRx4W3NpYHD/vttDComZIuNZzJwowjzWe9l&#10;irn1V/6hyy6VSkI45migSqnNtY5FRQ7j0LfEop18cJhkDaW2Aa8S7hr9nmWf2mHN0lBhS4uKir/d&#10;2Rlojwt0q61Om3D7uP+eD9vlMns1ZtDvviagEnXpaX5cr63gC6z8IgP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RrxQAAANsAAAAPAAAAAAAAAAAAAAAAAJgCAABkcnMv&#10;ZG93bnJldi54bWxQSwUGAAAAAAQABAD1AAAAigMAAAAA&#10;" strokeweight="1.5pt">
                  <v:textbox>
                    <w:txbxContent>
                      <w:p w:rsidR="004023AD" w:rsidRPr="004023AD" w:rsidRDefault="004023AD" w:rsidP="004023AD">
                        <w:pPr>
                          <w:jc w:val="center"/>
                          <w:rPr>
                            <w:color w:val="00B0F0"/>
                            <w:lang w:val="fr-FR"/>
                          </w:rPr>
                        </w:pPr>
                        <w:proofErr w:type="spellStart"/>
                        <w:r w:rsidRPr="004023AD">
                          <w:rPr>
                            <w:color w:val="00B0F0"/>
                            <w:lang w:val="fr-FR"/>
                          </w:rPr>
                          <w:t>Number</w:t>
                        </w:r>
                        <w:proofErr w:type="spellEnd"/>
                        <w:r w:rsidRPr="004023AD">
                          <w:rPr>
                            <w:color w:val="00B0F0"/>
                            <w:lang w:val="fr-FR"/>
                          </w:rPr>
                          <w:t xml:space="preserve"> of </w:t>
                        </w:r>
                        <w:proofErr w:type="spellStart"/>
                        <w:r w:rsidRPr="004023AD">
                          <w:rPr>
                            <w:color w:val="00B0F0"/>
                            <w:lang w:val="fr-FR"/>
                          </w:rPr>
                          <w:t>participating</w:t>
                        </w:r>
                        <w:proofErr w:type="spellEnd"/>
                        <w:r w:rsidRPr="004023AD">
                          <w:rPr>
                            <w:color w:val="00B0F0"/>
                            <w:lang w:val="fr-FR"/>
                          </w:rPr>
                          <w:t xml:space="preserve"> </w:t>
                        </w:r>
                        <w:proofErr w:type="spellStart"/>
                        <w:r w:rsidRPr="004023AD">
                          <w:rPr>
                            <w:color w:val="00B0F0"/>
                            <w:lang w:val="fr-FR"/>
                          </w:rPr>
                          <w:t>pupils</w:t>
                        </w:r>
                        <w:proofErr w:type="spellEnd"/>
                        <w:r w:rsidRPr="004023AD">
                          <w:rPr>
                            <w:color w:val="00B0F0"/>
                            <w:lang w:val="fr-FR"/>
                          </w:rPr>
                          <w:t xml:space="preserve">  in </w:t>
                        </w:r>
                        <w:proofErr w:type="spellStart"/>
                        <w:r w:rsidRPr="004023AD">
                          <w:rPr>
                            <w:color w:val="00B0F0"/>
                            <w:lang w:val="fr-FR"/>
                          </w:rPr>
                          <w:t>School</w:t>
                        </w:r>
                        <w:proofErr w:type="spellEnd"/>
                        <w:r w:rsidRPr="004023AD">
                          <w:rPr>
                            <w:color w:val="00B0F0"/>
                            <w:lang w:val="fr-FR"/>
                          </w:rPr>
                          <w:t xml:space="preserve"> I </w:t>
                        </w:r>
                      </w:p>
                    </w:txbxContent>
                  </v:textbox>
                </v:rect>
                <v:rect id="Rectangle 6" o:spid="_x0000_s1030" style="position:absolute;left:21281;top:8726;width:18652;height: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sp8UA&#10;AADbAAAADwAAAGRycy9kb3ducmV2LnhtbESPQWvCQBSE70L/w/IKvYjZNEKRNKuItiA9CLWCHh/Z&#10;1ySYfRt2VxP99V1B6HGYmW+YYjGYVlzI+caygtckBUFcWt1wpWD/8zmZgfABWWNrmRRcycNi/jQq&#10;MNe252+67EIlIoR9jgrqELpcSl/WZNAntiOO3q91BkOUrpLaYR/hppVZmr5Jgw3HhRo7WtVUnnZn&#10;o6A7rNB8bGX4ctfp7Xjeb9frdKzUy/OwfAcRaAj/4Ud7oxVkU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6ynxQAAANsAAAAPAAAAAAAAAAAAAAAAAJgCAABkcnMv&#10;ZG93bnJldi54bWxQSwUGAAAAAAQABAD1AAAAigMAAAAA&#10;" strokeweight="1.5pt">
                  <v:textbox>
                    <w:txbxContent>
                      <w:p w:rsidR="004023AD" w:rsidRPr="00860F2E" w:rsidRDefault="004023AD" w:rsidP="004023AD">
                        <w:pPr>
                          <w:jc w:val="center"/>
                          <w:rPr>
                            <w:color w:val="00B0F0"/>
                          </w:rPr>
                        </w:pPr>
                        <w:r w:rsidRPr="00860F2E">
                          <w:rPr>
                            <w:color w:val="00B0F0"/>
                          </w:rPr>
                          <w:t>Number of participating pupils in School II</w:t>
                        </w:r>
                      </w:p>
                    </w:txbxContent>
                  </v:textbox>
                </v:rect>
                <v:rect id="Rectangle 7" o:spid="_x0000_s1031" style="position:absolute;left:42982;top:8726;width:17874;height: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008UA&#10;AADbAAAADwAAAGRycy9kb3ducmV2LnhtbESPS4sCMRCE78L+h9ALXkQzqyIya5TFB4gHwQe4x2bS&#10;OzPspDMkUUd/vREEj0VVfUVNZo2pxIWcLy0r+OolIIgzq0vOFRwPq+4YhA/IGivLpOBGHmbTj9YE&#10;U22vvKPLPuQiQtinqKAIoU6l9FlBBn3P1sTR+7POYIjS5VI7vEa4qWQ/SUbSYMlxocCa5gVl//uz&#10;UVCf5miWWxk27ja4/56P28Ui6SjV/mx+vkEEasI7/GqvtYL+E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TTxQAAANsAAAAPAAAAAAAAAAAAAAAAAJgCAABkcnMv&#10;ZG93bnJldi54bWxQSwUGAAAAAAQABAD1AAAAigMAAAAA&#10;" strokeweight="1.5pt">
                  <v:textbox>
                    <w:txbxContent>
                      <w:p w:rsidR="004023AD" w:rsidRPr="00860F2E" w:rsidRDefault="004023AD" w:rsidP="004023AD">
                        <w:pPr>
                          <w:jc w:val="center"/>
                          <w:rPr>
                            <w:color w:val="00B0F0"/>
                            <w:lang w:val="fr-FR"/>
                          </w:rPr>
                        </w:pPr>
                        <w:proofErr w:type="spellStart"/>
                        <w:r w:rsidRPr="00860F2E">
                          <w:rPr>
                            <w:color w:val="00B0F0"/>
                            <w:lang w:val="fr-FR"/>
                          </w:rPr>
                          <w:t>Number</w:t>
                        </w:r>
                        <w:proofErr w:type="spellEnd"/>
                        <w:r w:rsidRPr="00860F2E">
                          <w:rPr>
                            <w:color w:val="00B0F0"/>
                            <w:lang w:val="fr-FR"/>
                          </w:rPr>
                          <w:t xml:space="preserve"> of </w:t>
                        </w:r>
                        <w:proofErr w:type="spellStart"/>
                        <w:r w:rsidRPr="00860F2E">
                          <w:rPr>
                            <w:color w:val="00B0F0"/>
                            <w:lang w:val="fr-FR"/>
                          </w:rPr>
                          <w:t>participating</w:t>
                        </w:r>
                        <w:proofErr w:type="spellEnd"/>
                        <w:r w:rsidRPr="00860F2E">
                          <w:rPr>
                            <w:color w:val="00B0F0"/>
                            <w:lang w:val="fr-FR"/>
                          </w:rPr>
                          <w:t xml:space="preserve"> </w:t>
                        </w:r>
                        <w:proofErr w:type="spellStart"/>
                        <w:r w:rsidRPr="00860F2E">
                          <w:rPr>
                            <w:color w:val="00B0F0"/>
                            <w:lang w:val="fr-FR"/>
                          </w:rPr>
                          <w:t>pupils</w:t>
                        </w:r>
                        <w:proofErr w:type="spellEnd"/>
                        <w:r w:rsidRPr="00860F2E">
                          <w:rPr>
                            <w:color w:val="00B0F0"/>
                            <w:lang w:val="fr-FR"/>
                          </w:rPr>
                          <w:t xml:space="preserve"> in </w:t>
                        </w:r>
                        <w:proofErr w:type="spellStart"/>
                        <w:r w:rsidRPr="00860F2E">
                          <w:rPr>
                            <w:color w:val="00B0F0"/>
                            <w:lang w:val="fr-FR"/>
                          </w:rPr>
                          <w:t>School</w:t>
                        </w:r>
                        <w:proofErr w:type="spellEnd"/>
                        <w:r w:rsidRPr="00860F2E">
                          <w:rPr>
                            <w:color w:val="00B0F0"/>
                            <w:lang w:val="fr-FR"/>
                          </w:rPr>
                          <w:t xml:space="preserve"> III</w:t>
                        </w:r>
                      </w:p>
                      <w:p w:rsidR="004023AD" w:rsidRPr="00F720C1" w:rsidRDefault="004023AD" w:rsidP="004023AD">
                        <w:pPr>
                          <w:jc w:val="center"/>
                        </w:pPr>
                      </w:p>
                    </w:txbxContent>
                  </v:textbox>
                </v:rect>
                <v:rect id="Rectangle 8" o:spid="_x0000_s1032" style="position:absolute;left:42975;top:19012;width:17881;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RSMUA&#10;AADbAAAADwAAAGRycy9kb3ducmV2LnhtbESPS4sCMRCE78L+h9ALXkQzqygya5TFB4gHwQe4x2bS&#10;OzPspDMkUUd/vREEj0VVfUVNZo2pxIWcLy0r+OolIIgzq0vOFRwPq+4YhA/IGivLpOBGHmbTj9YE&#10;U22vvKPLPuQiQtinqKAIoU6l9FlBBn3P1sTR+7POYIjS5VI7vEa4qWQ/SUbSYMlxocCa5gVl//uz&#10;UVCf5miWWxk27ja4/56P28Ui6SjV/mx+vkEEasI7/GqvtYL+E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pFIxQAAANsAAAAPAAAAAAAAAAAAAAAAAJgCAABkcnMv&#10;ZG93bnJldi54bWxQSwUGAAAAAAQABAD1AAAAigMAAAAA&#10;" strokeweight="1.5pt">
                  <v:textbox>
                    <w:txbxContent>
                      <w:p w:rsidR="004023AD" w:rsidRPr="00860F2E" w:rsidRDefault="004023AD" w:rsidP="004023AD">
                        <w:pPr>
                          <w:spacing w:after="0"/>
                          <w:jc w:val="center"/>
                          <w:rPr>
                            <w:color w:val="00B0F0"/>
                            <w:lang w:val="ro-RO"/>
                          </w:rPr>
                        </w:pPr>
                        <w:r w:rsidRPr="00860F2E">
                          <w:rPr>
                            <w:color w:val="00B0F0"/>
                            <w:lang w:val="ro-RO"/>
                          </w:rPr>
                          <w:t xml:space="preserve">235 pupils less than </w:t>
                        </w:r>
                      </w:p>
                      <w:p w:rsidR="004023AD" w:rsidRPr="00860F2E" w:rsidRDefault="004023AD" w:rsidP="004023AD">
                        <w:pPr>
                          <w:spacing w:after="0"/>
                          <w:jc w:val="center"/>
                          <w:rPr>
                            <w:color w:val="00B0F0"/>
                            <w:lang w:val="ro-RO"/>
                          </w:rPr>
                        </w:pPr>
                        <w:r w:rsidRPr="00860F2E">
                          <w:rPr>
                            <w:color w:val="00B0F0"/>
                            <w:lang w:val="ro-RO"/>
                          </w:rPr>
                          <w:t xml:space="preserve">School II </w:t>
                        </w:r>
                      </w:p>
                    </w:txbxContent>
                  </v:textbox>
                </v:rect>
                <v:rect id="Rectangle 9" o:spid="_x0000_s1033" style="position:absolute;left:22044;top:19012;width:17889;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APP8UA&#10;AADbAAAADwAAAGRycy9kb3ducmV2LnhtbESPQWvCQBSE70L/w/IKvYjZNAWRNKuItiA9CLWCHh/Z&#10;1ySYfRt2VxP99a5Q6HGYmW+YYjGYVlzI+caygtckBUFcWt1wpWD/8zmZgfABWWNrmRRcycNi/jQq&#10;MNe252+67EIlIoR9jgrqELpcSl/WZNAntiOO3q91BkOUrpLaYR/hppVZmk6lwYbjQo0drWoqT7uz&#10;UdAdVmg+tjJ8uevb7Xjeb9frdKzUy/OwfAcRaAj/4b/2RivIpvD4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YA8/xQAAANsAAAAPAAAAAAAAAAAAAAAAAJgCAABkcnMv&#10;ZG93bnJldi54bWxQSwUGAAAAAAQABAD1AAAAigMAAAAA&#10;" strokeweight="1.5pt">
                  <v:textbox>
                    <w:txbxContent>
                      <w:p w:rsidR="004023AD" w:rsidRPr="00860F2E" w:rsidRDefault="004023AD" w:rsidP="004023AD">
                        <w:pPr>
                          <w:jc w:val="center"/>
                          <w:rPr>
                            <w:color w:val="00B0F0"/>
                            <w:lang w:val="ro-RO"/>
                          </w:rPr>
                        </w:pPr>
                        <w:r w:rsidRPr="00860F2E">
                          <w:rPr>
                            <w:color w:val="00B0F0"/>
                            <w:lang w:val="ro-RO"/>
                          </w:rPr>
                          <w:t xml:space="preserve">3 </w:t>
                        </w:r>
                        <w:r w:rsidRPr="00860F2E">
                          <w:rPr>
                            <w:color w:val="00B0F0"/>
                            <w:lang w:val="ro-RO"/>
                          </w:rPr>
                          <w:t>times more than       School I</w:t>
                        </w:r>
                      </w:p>
                    </w:txbxContent>
                  </v:textbox>
                </v:rect>
                <v:line id="Line 10" o:spid="_x0000_s1034" style="position:absolute;visibility:visible;mso-wrap-style:square" from="30556,5295" to="30564,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8qMQAAADbAAAADwAAAGRycy9kb3ducmV2LnhtbESPQWvCQBSE74X+h+UVvJS6aRCV1DWU&#10;gqAXwWh7fmSfSZrs25Bdk/jvXUHwOMzMN8wqHU0jeupcZVnB5zQCQZxbXXGh4HTcfCxBOI+ssbFM&#10;Cq7kIF2/vqww0XbgA/WZL0SAsEtQQel9m0jp8pIMuqltiYN3tp1BH2RXSN3hEOCmkXEUzaXBisNC&#10;iS39lJTX2cUoWCzNsMtm+/O2wL+Zad83/9f6V6nJ2/j9BcLT6J/hR3urFcQLuH8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KvyoxAAAANsAAAAPAAAAAAAAAAAA&#10;AAAAAKECAABkcnMvZG93bnJldi54bWxQSwUGAAAAAAQABAD5AAAAkgMAAAAA&#10;" strokeweight="2.25pt">
                  <v:stroke endarrow="open"/>
                </v:line>
                <v:line id="Line 11" o:spid="_x0000_s1035" style="position:absolute;visibility:visible;mso-wrap-style:square" from="30548,15588" to="30556,19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Vo2sIAAADbAAAADwAAAGRycy9kb3ducmV2LnhtbERPy0rDQBTdC/7DcAU3YieGoCHNpJRC&#10;oW4KptX1JXObpM3cCZkxj7/vLASXh/PON7PpxEiDay0reFtFIIgrq1uuFZxP+9cUhPPIGjvLpGAh&#10;B5vi8SHHTNuJv2gsfS1CCLsMFTTe95mUrmrIoFvZnjhwFzsY9AEOtdQDTiHcdDKOondpsOXQ0GBP&#10;u4aqW/lrFHykZvosk+PlUONPYvqX/XW5fSv1/DRv1yA8zf5f/Oc+aAVxGBu+hB8g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Vo2sIAAADbAAAADwAAAAAAAAAAAAAA&#10;AAChAgAAZHJzL2Rvd25yZXYueG1sUEsFBgAAAAAEAAQA+QAAAJADAAAAAA==&#10;" strokeweight="2.25pt">
                  <v:stroke endarrow="open"/>
                </v:line>
                <v:line id="Line 12" o:spid="_x0000_s1036" style="position:absolute;visibility:visible;mso-wrap-style:square" from="51495,15588" to="51503,19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NQcUAAADbAAAADwAAAGRycy9kb3ducmV2LnhtbESPT2vCQBTE74LfYXlCL1I3hmDT1FWk&#10;ELCXgumf8yP7TFKzb0N2a5Jv3xWEHoeZ+Q2z3Y+mFVfqXWNZwXoVgSAurW64UvD5kT+mIJxH1tha&#10;JgUTOdjv5rMtZtoOfKJr4SsRIOwyVFB732VSurImg25lO+LgnW1v0AfZV1L3OAS4aWUcRRtpsOGw&#10;UGNHrzWVl+LXKHhKzfBWJO/nY4XfiemW+c90+VLqYTEeXkB4Gv1/+N4+agXxM9y+hB8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NQcUAAADbAAAADwAAAAAAAAAA&#10;AAAAAAChAgAAZHJzL2Rvd25yZXYueG1sUEsFBgAAAAAEAAQA+QAAAJMDAAAAAA==&#10;" strokeweight="2.25pt">
                  <v:stroke endarrow="open"/>
                </v:line>
                <v:shape id="Freeform 13" o:spid="_x0000_s1037" style="position:absolute;left:41418;top:3015;width:10855;height:5711;visibility:visible;mso-wrap-style:square;v-text-anchor:top" coordsize="171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HRsEA&#10;AADbAAAADwAAAGRycy9kb3ducmV2LnhtbERPz2vCMBS+D/Y/hDfYbaYqaNcZRQSZBxHW7uDx0bw1&#10;xealNlHjf28Owo4f3+/FKtpOXGnwrWMF41EGgrh2uuVGwW+1/chB+ICssXNMCu7kYbV8fVlgod2N&#10;f+hahkakEPYFKjAh9IWUvjZk0Y9cT5y4PzdYDAkOjdQD3lK47eQky2bSYsupwWBPG0P1qbxYBfPj&#10;/jL5PlZ5udOf1dnIOJ0folLvb3H9BSJQDP/ip3unFUzT+vQ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Yh0bBAAAA2wAAAA8AAAAAAAAAAAAAAAAAmAIAAGRycy9kb3du&#10;cmV2LnhtbFBLBQYAAAAABAAEAPUAAACGAwAAAAA=&#10;" path="m,l1699,22r11,1058e" filled="f" strokeweight="2.25pt">
                  <v:stroke endarrow="block"/>
                  <v:path arrowok="t" o:connecttype="custom" o:connectlocs="0,0;1078476,11633;1085458,571081" o:connectangles="0,0,0"/>
                </v:shape>
                <v:shape id="Freeform 14" o:spid="_x0000_s1038" style="position:absolute;left:8839;top:3015;width:12387;height:5711;visibility:visible;mso-wrap-style:square;v-text-anchor:top" coordsize="1955,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RuO8QA&#10;AADbAAAADwAAAGRycy9kb3ducmV2LnhtbESPQWvCQBSE7wX/w/IEb3VjhRBiNiKCUEEKTXuot2f2&#10;mQSzb2N2TdJ/3y0Uehxm5hsm206mFQP1rrGsYLWMQBCXVjdcKfj8ODwnIJxH1thaJgXf5GCbz54y&#10;TLUd+Z2GwlciQNilqKD2vkuldGVNBt3SdsTBu9reoA+yr6TucQxw08qXKIqlwYbDQo0d7Wsqb8XD&#10;KEgSHE5f5uiLffsW3+WFzNk9lFrMp90GhKfJ/4f/2q9awXoFv1/C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EbjvEAAAA2wAAAA8AAAAAAAAAAAAAAAAAmAIAAGRycy9k&#10;b3ducmV2LnhtbFBLBQYAAAAABAAEAPUAAACJAwAAAAA=&#10;" path="m1955,l,4,4,897e" filled="f" strokeweight="2.25pt">
                  <v:stroke endarrow="block"/>
                  <v:path arrowok="t" o:connecttype="custom" o:connectlocs="1238727,0;0,2547;2534,571081" o:connectangles="0,0,0"/>
                </v:shape>
                <w10:anchorlock/>
              </v:group>
            </w:pict>
          </mc:Fallback>
        </mc:AlternateContent>
      </w:r>
      <w:bookmarkStart w:id="0" w:name="_GoBack"/>
      <w:bookmarkEnd w:id="0"/>
    </w:p>
    <w:p w:rsidR="004023AD" w:rsidRPr="008940EE" w:rsidRDefault="004023AD" w:rsidP="004023AD">
      <w:pPr>
        <w:pStyle w:val="ListParagraph"/>
        <w:ind w:left="142" w:right="248"/>
        <w:jc w:val="both"/>
        <w:rPr>
          <w:rFonts w:ascii="Times New Roman" w:hAnsi="Times New Roman" w:cs="Times New Roman"/>
          <w:b/>
          <w:sz w:val="24"/>
          <w:szCs w:val="24"/>
        </w:rPr>
      </w:pPr>
      <w:r w:rsidRPr="008940EE">
        <w:rPr>
          <w:rFonts w:ascii="Times New Roman" w:hAnsi="Times New Roman" w:cs="Times New Roman"/>
          <w:b/>
          <w:sz w:val="24"/>
          <w:szCs w:val="24"/>
        </w:rPr>
        <w:t>Total pupils = 156 + (156x3) + (156x3-235)</w:t>
      </w:r>
    </w:p>
    <w:p w:rsidR="004023AD" w:rsidRPr="008940EE" w:rsidRDefault="004023AD" w:rsidP="004023AD">
      <w:pPr>
        <w:pStyle w:val="ListParagraph"/>
        <w:ind w:left="142" w:right="248"/>
        <w:jc w:val="both"/>
        <w:rPr>
          <w:rFonts w:ascii="Times New Roman" w:hAnsi="Times New Roman" w:cs="Times New Roman"/>
          <w:sz w:val="24"/>
          <w:szCs w:val="24"/>
        </w:rPr>
      </w:pPr>
      <w:r w:rsidRPr="006A015E">
        <w:rPr>
          <w:rFonts w:ascii="Times New Roman" w:hAnsi="Times New Roman" w:cs="Times New Roman"/>
          <w:sz w:val="24"/>
          <w:szCs w:val="24"/>
        </w:rPr>
        <w:t xml:space="preserve">Pupils </w:t>
      </w:r>
      <w:r>
        <w:rPr>
          <w:rFonts w:ascii="Times New Roman" w:hAnsi="Times New Roman" w:cs="Times New Roman"/>
          <w:sz w:val="24"/>
          <w:szCs w:val="24"/>
        </w:rPr>
        <w:t xml:space="preserve">issue solutions to the problem </w:t>
      </w:r>
      <w:r w:rsidRPr="006A015E">
        <w:rPr>
          <w:rFonts w:ascii="Times New Roman" w:hAnsi="Times New Roman" w:cs="Times New Roman"/>
          <w:sz w:val="24"/>
          <w:szCs w:val="24"/>
        </w:rPr>
        <w:t>and write them down on big sheets of paper which are displayed on special boards or even on the walls of the classroom like in an exhibition (hence the name of the</w:t>
      </w:r>
      <w:r>
        <w:rPr>
          <w:rFonts w:ascii="Times New Roman" w:hAnsi="Times New Roman" w:cs="Times New Roman"/>
          <w:sz w:val="24"/>
          <w:szCs w:val="24"/>
        </w:rPr>
        <w:t xml:space="preserve"> method)</w:t>
      </w:r>
      <w:r w:rsidRPr="008940EE">
        <w:rPr>
          <w:rFonts w:ascii="Times New Roman" w:hAnsi="Times New Roman" w:cs="Times New Roman"/>
          <w:sz w:val="24"/>
          <w:szCs w:val="24"/>
        </w:rPr>
        <w:t xml:space="preserve">. </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lastRenderedPageBreak/>
        <w:t xml:space="preserve">During the gallery walk each group leader presents the final product, answer the questions his colleagues from other groups may ask. </w:t>
      </w:r>
    </w:p>
    <w:p w:rsidR="004023AD" w:rsidRPr="008940EE" w:rsidRDefault="004023AD" w:rsidP="004023AD">
      <w:pPr>
        <w:pStyle w:val="ListParagraph"/>
        <w:ind w:left="142" w:right="248"/>
        <w:jc w:val="both"/>
        <w:rPr>
          <w:rFonts w:ascii="Times New Roman" w:hAnsi="Times New Roman" w:cs="Times New Roman"/>
          <w:sz w:val="24"/>
          <w:szCs w:val="24"/>
        </w:rPr>
      </w:pPr>
      <w:r w:rsidRPr="008940EE">
        <w:rPr>
          <w:rFonts w:ascii="Times New Roman" w:hAnsi="Times New Roman" w:cs="Times New Roman"/>
          <w:sz w:val="24"/>
          <w:szCs w:val="24"/>
        </w:rPr>
        <w:t>The "visitors" may write comments, ideas, criticism, and solutions at the bottom of sheets displayed. At the end of the tour, each team re-examines their results by comparison with the solutions seen by others, using the list of comments made by those who visited their "stand", etc.</w:t>
      </w:r>
    </w:p>
    <w:p w:rsidR="004023AD" w:rsidRDefault="004023AD" w:rsidP="004023AD">
      <w:pPr>
        <w:pStyle w:val="ListParagraph"/>
        <w:ind w:left="142" w:right="248"/>
        <w:jc w:val="both"/>
        <w:rPr>
          <w:rFonts w:ascii="Times New Roman" w:hAnsi="Times New Roman" w:cs="Times New Roman"/>
          <w:i/>
          <w:sz w:val="24"/>
          <w:szCs w:val="24"/>
        </w:rPr>
      </w:pPr>
    </w:p>
    <w:p w:rsidR="004023AD" w:rsidRDefault="004023AD" w:rsidP="004023AD">
      <w:pPr>
        <w:pStyle w:val="ListParagraph"/>
        <w:ind w:left="142" w:right="248"/>
        <w:jc w:val="both"/>
        <w:rPr>
          <w:rFonts w:ascii="Times New Roman" w:hAnsi="Times New Roman" w:cs="Times New Roman"/>
          <w:i/>
          <w:sz w:val="24"/>
          <w:szCs w:val="24"/>
        </w:rPr>
      </w:pPr>
    </w:p>
    <w:p w:rsidR="004023AD" w:rsidRDefault="004023AD" w:rsidP="004023AD">
      <w:pPr>
        <w:pStyle w:val="ListParagraph"/>
        <w:ind w:left="142" w:right="248"/>
        <w:jc w:val="both"/>
        <w:rPr>
          <w:rFonts w:ascii="Times New Roman" w:hAnsi="Times New Roman" w:cs="Times New Roman"/>
          <w:i/>
          <w:sz w:val="24"/>
          <w:szCs w:val="24"/>
        </w:rPr>
      </w:pPr>
    </w:p>
    <w:p w:rsidR="004023AD" w:rsidRDefault="004023AD" w:rsidP="004023AD">
      <w:pPr>
        <w:pStyle w:val="ListParagraph"/>
        <w:ind w:left="142" w:right="248"/>
        <w:jc w:val="both"/>
        <w:rPr>
          <w:rFonts w:ascii="Times New Roman" w:hAnsi="Times New Roman" w:cs="Times New Roman"/>
          <w:i/>
          <w:sz w:val="24"/>
          <w:szCs w:val="24"/>
        </w:rPr>
      </w:pPr>
    </w:p>
    <w:p w:rsidR="004023AD" w:rsidRDefault="004023AD" w:rsidP="004023AD">
      <w:pPr>
        <w:pStyle w:val="ListParagraph"/>
        <w:ind w:left="142" w:right="248"/>
        <w:jc w:val="both"/>
        <w:rPr>
          <w:rFonts w:ascii="Times New Roman" w:hAnsi="Times New Roman" w:cs="Times New Roman"/>
          <w:i/>
          <w:sz w:val="24"/>
          <w:szCs w:val="24"/>
        </w:rPr>
      </w:pPr>
    </w:p>
    <w:p w:rsidR="004023AD" w:rsidRDefault="004023AD" w:rsidP="004023AD">
      <w:pPr>
        <w:pStyle w:val="ListParagraph"/>
        <w:ind w:left="142" w:right="248"/>
        <w:jc w:val="both"/>
        <w:rPr>
          <w:rFonts w:ascii="Times New Roman" w:hAnsi="Times New Roman" w:cs="Times New Roman"/>
          <w:i/>
          <w:sz w:val="24"/>
          <w:szCs w:val="24"/>
        </w:rPr>
      </w:pPr>
    </w:p>
    <w:p w:rsidR="004023AD" w:rsidRDefault="004023AD" w:rsidP="004023AD">
      <w:pPr>
        <w:pStyle w:val="ListParagraph"/>
        <w:ind w:left="142" w:right="248"/>
        <w:jc w:val="both"/>
        <w:rPr>
          <w:rFonts w:ascii="Times New Roman" w:hAnsi="Times New Roman" w:cs="Times New Roman"/>
          <w:i/>
          <w:sz w:val="24"/>
          <w:szCs w:val="24"/>
        </w:rPr>
      </w:pPr>
    </w:p>
    <w:p w:rsidR="004023AD" w:rsidRDefault="004023AD" w:rsidP="004023AD">
      <w:pPr>
        <w:pStyle w:val="ListParagraph"/>
        <w:ind w:left="142" w:right="248"/>
        <w:jc w:val="both"/>
        <w:rPr>
          <w:rFonts w:ascii="Times New Roman" w:hAnsi="Times New Roman" w:cs="Times New Roman"/>
          <w:i/>
          <w:sz w:val="24"/>
          <w:szCs w:val="24"/>
        </w:rPr>
      </w:pPr>
    </w:p>
    <w:p w:rsidR="004023AD" w:rsidRPr="008940EE" w:rsidRDefault="004023AD" w:rsidP="004023AD">
      <w:pPr>
        <w:pStyle w:val="ListParagraph"/>
        <w:ind w:left="142" w:right="248"/>
        <w:jc w:val="both"/>
        <w:rPr>
          <w:rFonts w:ascii="Times New Roman" w:hAnsi="Times New Roman" w:cs="Times New Roman"/>
          <w:i/>
          <w:sz w:val="24"/>
          <w:szCs w:val="24"/>
        </w:rPr>
      </w:pPr>
      <w:r w:rsidRPr="008940EE">
        <w:rPr>
          <w:rFonts w:ascii="Times New Roman" w:hAnsi="Times New Roman" w:cs="Times New Roman"/>
          <w:i/>
          <w:sz w:val="24"/>
          <w:szCs w:val="24"/>
        </w:rPr>
        <w:t xml:space="preserve">Bibliography: </w:t>
      </w:r>
      <w:proofErr w:type="spellStart"/>
      <w:r w:rsidRPr="008940EE">
        <w:rPr>
          <w:rFonts w:ascii="Times New Roman" w:hAnsi="Times New Roman" w:cs="Times New Roman"/>
          <w:i/>
          <w:sz w:val="24"/>
          <w:szCs w:val="24"/>
        </w:rPr>
        <w:t>Pânişoară</w:t>
      </w:r>
      <w:proofErr w:type="spellEnd"/>
      <w:r w:rsidRPr="008940EE">
        <w:rPr>
          <w:rFonts w:ascii="Times New Roman" w:hAnsi="Times New Roman" w:cs="Times New Roman"/>
          <w:i/>
          <w:sz w:val="24"/>
          <w:szCs w:val="24"/>
        </w:rPr>
        <w:t>, Ion-</w:t>
      </w:r>
      <w:proofErr w:type="spellStart"/>
      <w:r w:rsidRPr="008940EE">
        <w:rPr>
          <w:rFonts w:ascii="Times New Roman" w:hAnsi="Times New Roman" w:cs="Times New Roman"/>
          <w:i/>
          <w:sz w:val="24"/>
          <w:szCs w:val="24"/>
        </w:rPr>
        <w:t>Ovidiu</w:t>
      </w:r>
      <w:proofErr w:type="spellEnd"/>
      <w:r w:rsidRPr="008940EE">
        <w:rPr>
          <w:rFonts w:ascii="Times New Roman" w:hAnsi="Times New Roman" w:cs="Times New Roman"/>
          <w:i/>
          <w:sz w:val="24"/>
          <w:szCs w:val="24"/>
        </w:rPr>
        <w:t xml:space="preserve"> "Effective Communication", </w:t>
      </w:r>
      <w:proofErr w:type="spellStart"/>
      <w:r w:rsidRPr="008940EE">
        <w:rPr>
          <w:rFonts w:ascii="Times New Roman" w:hAnsi="Times New Roman" w:cs="Times New Roman"/>
          <w:i/>
          <w:sz w:val="24"/>
          <w:szCs w:val="24"/>
        </w:rPr>
        <w:t>Polirom</w:t>
      </w:r>
      <w:proofErr w:type="spellEnd"/>
      <w:r w:rsidRPr="008940EE">
        <w:rPr>
          <w:rFonts w:ascii="Times New Roman" w:hAnsi="Times New Roman" w:cs="Times New Roman"/>
          <w:i/>
          <w:sz w:val="24"/>
          <w:szCs w:val="24"/>
        </w:rPr>
        <w:t xml:space="preserve"> Publishing House, </w:t>
      </w:r>
      <w:proofErr w:type="spellStart"/>
      <w:r w:rsidRPr="008940EE">
        <w:rPr>
          <w:rFonts w:ascii="Times New Roman" w:hAnsi="Times New Roman" w:cs="Times New Roman"/>
          <w:i/>
          <w:sz w:val="24"/>
          <w:szCs w:val="24"/>
        </w:rPr>
        <w:t>Iaşi</w:t>
      </w:r>
      <w:proofErr w:type="spellEnd"/>
      <w:r w:rsidRPr="008940EE">
        <w:rPr>
          <w:rFonts w:ascii="Times New Roman" w:hAnsi="Times New Roman" w:cs="Times New Roman"/>
          <w:i/>
          <w:sz w:val="24"/>
          <w:szCs w:val="24"/>
        </w:rPr>
        <w:t>, 2015;</w:t>
      </w:r>
    </w:p>
    <w:p w:rsidR="00703359" w:rsidRDefault="00703359"/>
    <w:sectPr w:rsidR="00703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90DD6"/>
    <w:multiLevelType w:val="hybridMultilevel"/>
    <w:tmpl w:val="F83E11BC"/>
    <w:lvl w:ilvl="0" w:tplc="704EE2E4">
      <w:start w:val="1"/>
      <w:numFmt w:val="decimal"/>
      <w:lvlText w:val="%1."/>
      <w:lvlJc w:val="left"/>
      <w:pPr>
        <w:ind w:left="712" w:hanging="57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AD"/>
    <w:rsid w:val="001759B6"/>
    <w:rsid w:val="004023AD"/>
    <w:rsid w:val="00703359"/>
    <w:rsid w:val="00BD6024"/>
    <w:rsid w:val="00CC1C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629</Words>
  <Characters>3652</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2019-08-01T11:05:00Z</dcterms:created>
  <dcterms:modified xsi:type="dcterms:W3CDTF">2019-08-01T11:10:00Z</dcterms:modified>
</cp:coreProperties>
</file>